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start="-540" w:end="-288"/>
        <w:jc w:val="center"/>
        <w:rPr>
          <w:sz w:val="43"/>
          <w:szCs w:val="43"/>
        </w:rPr>
      </w:pPr>
      <w:r>
        <w:rPr>
          <w:sz w:val="43"/>
          <w:szCs w:val="43"/>
        </w:rPr>
        <w:t>ВТУ”Св.Св.Кирил и Методий”</w:t>
      </w:r>
    </w:p>
    <w:p>
      <w:pPr>
        <w:pStyle w:val="Normal"/>
        <w:ind w:start="-540" w:end="-288"/>
        <w:jc w:val="center"/>
        <w:rPr>
          <w:sz w:val="43"/>
          <w:szCs w:val="43"/>
        </w:rPr>
      </w:pPr>
      <w:r>
        <w:rPr>
          <w:sz w:val="43"/>
          <w:szCs w:val="43"/>
        </w:rPr>
        <w:t>Философски факултет</w:t>
      </w:r>
    </w:p>
    <w:p>
      <w:pPr>
        <w:pStyle w:val="Normal"/>
        <w:ind w:start="-540" w:end="-288"/>
        <w:jc w:val="center"/>
        <w:rPr>
          <w:sz w:val="43"/>
          <w:szCs w:val="43"/>
        </w:rPr>
      </w:pPr>
      <w:r>
        <w:rPr>
          <w:sz w:val="43"/>
          <w:szCs w:val="43"/>
        </w:rPr>
      </w:r>
    </w:p>
    <w:p>
      <w:pPr>
        <w:pStyle w:val="Normal"/>
        <w:ind w:start="-540" w:end="-288"/>
        <w:jc w:val="center"/>
        <w:rPr>
          <w:sz w:val="43"/>
          <w:szCs w:val="43"/>
        </w:rPr>
      </w:pPr>
      <w:r>
        <w:rPr>
          <w:sz w:val="43"/>
          <w:szCs w:val="43"/>
        </w:rPr>
      </w:r>
    </w:p>
    <w:p>
      <w:pPr>
        <w:pStyle w:val="Normal"/>
        <w:ind w:start="-540" w:end="-288"/>
        <w:jc w:val="center"/>
        <w:rPr>
          <w:sz w:val="43"/>
          <w:szCs w:val="43"/>
        </w:rPr>
      </w:pPr>
      <w:r>
        <w:rPr>
          <w:sz w:val="43"/>
          <w:szCs w:val="43"/>
        </w:rPr>
      </w:r>
    </w:p>
    <w:p>
      <w:pPr>
        <w:pStyle w:val="Normal"/>
        <w:ind w:start="-540" w:end="-288"/>
        <w:jc w:val="center"/>
        <w:rPr>
          <w:sz w:val="43"/>
          <w:szCs w:val="43"/>
        </w:rPr>
      </w:pPr>
      <w:r>
        <w:rPr>
          <w:sz w:val="43"/>
          <w:szCs w:val="43"/>
        </w:rPr>
      </w:r>
    </w:p>
    <w:p>
      <w:pPr>
        <w:pStyle w:val="Normal"/>
        <w:ind w:start="-540" w:end="-288"/>
        <w:jc w:val="center"/>
        <w:rPr>
          <w:sz w:val="43"/>
          <w:szCs w:val="43"/>
        </w:rPr>
      </w:pPr>
      <w:r>
        <w:rPr>
          <w:sz w:val="43"/>
          <w:szCs w:val="43"/>
        </w:rPr>
      </w:r>
    </w:p>
    <w:p>
      <w:pPr>
        <w:pStyle w:val="Normal"/>
        <w:ind w:start="-540" w:end="-288"/>
        <w:jc w:val="center"/>
        <w:rPr>
          <w:b/>
          <w:i/>
          <w:i/>
          <w:sz w:val="32"/>
          <w:szCs w:val="32"/>
          <w:lang w:val="bg-BG"/>
        </w:rPr>
      </w:pPr>
      <w:r>
        <w:rPr>
          <w:b/>
          <w:i/>
          <w:sz w:val="32"/>
          <w:szCs w:val="32"/>
        </w:rPr>
        <w:t xml:space="preserve">МЕТОДИЧЕСКА РАЗРАБОТКА НА УРОК  ПО </w:t>
      </w:r>
      <w:r>
        <w:rPr>
          <w:b/>
          <w:i/>
          <w:sz w:val="32"/>
          <w:szCs w:val="32"/>
          <w:lang w:val="bg-BG"/>
        </w:rPr>
        <w:t>ЛОГИКА</w:t>
      </w:r>
    </w:p>
    <w:p>
      <w:pPr>
        <w:pStyle w:val="Normal"/>
        <w:ind w:start="-540" w:end="-288"/>
        <w:jc w:val="center"/>
        <w:rPr>
          <w:sz w:val="32"/>
          <w:szCs w:val="32"/>
        </w:rPr>
      </w:pPr>
      <w:r>
        <w:rPr>
          <w:sz w:val="32"/>
          <w:szCs w:val="32"/>
        </w:rPr>
        <w:t>по</w:t>
      </w:r>
    </w:p>
    <w:p>
      <w:pPr>
        <w:pStyle w:val="Normal"/>
        <w:ind w:start="-540" w:end="-288"/>
        <w:jc w:val="center"/>
        <w:rPr>
          <w:sz w:val="32"/>
          <w:szCs w:val="32"/>
        </w:rPr>
      </w:pPr>
      <w:r>
        <w:rPr>
          <w:sz w:val="32"/>
          <w:szCs w:val="32"/>
        </w:rPr>
        <w:t>Методика на обучението по предметите от философския цикъл</w:t>
      </w:r>
    </w:p>
    <w:p>
      <w:pPr>
        <w:pStyle w:val="Normal"/>
        <w:ind w:start="-540" w:end="-288"/>
        <w:jc w:val="center"/>
        <w:rPr>
          <w:sz w:val="32"/>
          <w:szCs w:val="32"/>
        </w:rPr>
      </w:pPr>
      <w:r>
        <w:rPr>
          <w:sz w:val="32"/>
          <w:szCs w:val="32"/>
        </w:rPr>
      </w:r>
    </w:p>
    <w:p>
      <w:pPr>
        <w:pStyle w:val="Normal"/>
        <w:ind w:start="-540" w:end="-288"/>
        <w:jc w:val="center"/>
        <w:rPr>
          <w:sz w:val="32"/>
          <w:szCs w:val="32"/>
        </w:rPr>
      </w:pPr>
      <w:r>
        <w:rPr>
          <w:sz w:val="32"/>
          <w:szCs w:val="32"/>
        </w:rPr>
      </w:r>
    </w:p>
    <w:p>
      <w:pPr>
        <w:pStyle w:val="Normal"/>
        <w:ind w:start="-540" w:end="-288"/>
        <w:jc w:val="center"/>
        <w:rPr>
          <w:sz w:val="32"/>
          <w:szCs w:val="32"/>
        </w:rPr>
      </w:pPr>
      <w:r>
        <w:rPr>
          <w:sz w:val="32"/>
          <w:szCs w:val="32"/>
        </w:rPr>
      </w:r>
    </w:p>
    <w:p>
      <w:pPr>
        <w:pStyle w:val="Normal"/>
        <w:ind w:start="-540" w:end="-288"/>
        <w:jc w:val="center"/>
        <w:rPr>
          <w:sz w:val="32"/>
          <w:szCs w:val="32"/>
        </w:rPr>
      </w:pPr>
      <w:r>
        <w:rPr>
          <w:sz w:val="32"/>
          <w:szCs w:val="32"/>
        </w:rPr>
      </w:r>
    </w:p>
    <w:p>
      <w:pPr>
        <w:pStyle w:val="Normal"/>
        <w:ind w:start="-540" w:end="-288"/>
        <w:jc w:val="center"/>
        <w:rPr>
          <w:sz w:val="32"/>
          <w:szCs w:val="32"/>
        </w:rPr>
      </w:pPr>
      <w:r>
        <w:rPr>
          <w:sz w:val="32"/>
          <w:szCs w:val="32"/>
        </w:rPr>
        <w:t>Т Е М А</w:t>
      </w:r>
    </w:p>
    <w:p>
      <w:pPr>
        <w:pStyle w:val="Normal"/>
        <w:tabs>
          <w:tab w:val="clear" w:pos="708"/>
          <w:tab w:val="left" w:pos="9498" w:leader="none"/>
        </w:tabs>
        <w:ind w:firstLine="284" w:start="142" w:end="-425"/>
        <w:jc w:val="center"/>
        <w:rPr>
          <w:b/>
          <w:sz w:val="36"/>
          <w:szCs w:val="36"/>
          <w:lang w:val="bg-BG"/>
        </w:rPr>
      </w:pPr>
      <w:r>
        <w:rPr>
          <w:b/>
          <w:sz w:val="36"/>
          <w:szCs w:val="36"/>
          <w:lang w:val="bg-BG"/>
        </w:rPr>
        <w:t xml:space="preserve">Рационалност и мислене </w:t>
      </w:r>
      <w:r>
        <w:rPr>
          <w:b/>
          <w:sz w:val="36"/>
          <w:szCs w:val="36"/>
          <w:lang w:val="en-US"/>
        </w:rPr>
        <w:t>I</w:t>
      </w:r>
    </w:p>
    <w:p>
      <w:pPr>
        <w:pStyle w:val="Normal"/>
        <w:ind w:start="-540" w:end="-288"/>
        <w:rPr>
          <w:b/>
          <w:sz w:val="32"/>
          <w:szCs w:val="32"/>
          <w:lang w:val="bg-BG"/>
        </w:rPr>
      </w:pPr>
      <w:r>
        <w:rPr>
          <w:b/>
          <w:sz w:val="32"/>
          <w:szCs w:val="32"/>
          <w:lang w:val="bg-BG"/>
        </w:rPr>
      </w:r>
    </w:p>
    <w:p>
      <w:pPr>
        <w:pStyle w:val="Normal"/>
        <w:ind w:start="-540" w:end="-288"/>
        <w:jc w:val="center"/>
        <w:rPr>
          <w:sz w:val="32"/>
          <w:szCs w:val="32"/>
        </w:rPr>
      </w:pPr>
      <w:r>
        <w:rPr>
          <w:sz w:val="32"/>
          <w:szCs w:val="32"/>
        </w:rPr>
      </w:r>
    </w:p>
    <w:p>
      <w:pPr>
        <w:pStyle w:val="Normal"/>
        <w:ind w:start="-540" w:end="-288"/>
        <w:jc w:val="center"/>
        <w:rPr>
          <w:sz w:val="32"/>
          <w:szCs w:val="32"/>
        </w:rPr>
      </w:pPr>
      <w:r>
        <w:rPr>
          <w:sz w:val="32"/>
          <w:szCs w:val="32"/>
        </w:rPr>
      </w:r>
    </w:p>
    <w:p>
      <w:pPr>
        <w:pStyle w:val="Normal"/>
        <w:ind w:start="-540" w:end="-288"/>
        <w:jc w:val="center"/>
        <w:rPr>
          <w:sz w:val="32"/>
          <w:szCs w:val="32"/>
        </w:rPr>
      </w:pPr>
      <w:r>
        <w:rPr>
          <w:sz w:val="32"/>
          <w:szCs w:val="32"/>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rPr>
          <w:i/>
          <w:i/>
          <w:sz w:val="32"/>
          <w:szCs w:val="32"/>
        </w:rPr>
      </w:pPr>
      <w:r>
        <w:rPr>
          <w:i/>
          <w:sz w:val="32"/>
          <w:szCs w:val="32"/>
        </w:rPr>
        <w:t>Преподавател:</w:t>
      </w:r>
    </w:p>
    <w:p>
      <w:pPr>
        <w:pStyle w:val="Normal"/>
        <w:ind w:start="-540" w:end="-288"/>
        <w:rPr>
          <w:i/>
          <w:i/>
          <w:sz w:val="32"/>
          <w:szCs w:val="32"/>
        </w:rPr>
      </w:pPr>
      <w:r>
        <w:rPr>
          <w:i/>
          <w:sz w:val="32"/>
          <w:szCs w:val="32"/>
        </w:rPr>
        <w:t>Доц. Д-р Красимира Йонкова</w:t>
      </w:r>
    </w:p>
    <w:p>
      <w:pPr>
        <w:pStyle w:val="Normal"/>
        <w:ind w:start="-540" w:end="-288"/>
        <w:rPr>
          <w:i/>
          <w:i/>
          <w:sz w:val="32"/>
          <w:szCs w:val="32"/>
        </w:rPr>
      </w:pPr>
      <w:r>
        <w:rPr>
          <w:i/>
          <w:sz w:val="32"/>
          <w:szCs w:val="32"/>
        </w:rPr>
        <w:t>Изготвил:</w:t>
      </w:r>
    </w:p>
    <w:p>
      <w:pPr>
        <w:pStyle w:val="Normal"/>
        <w:ind w:start="-540" w:end="-288"/>
        <w:rPr>
          <w:i/>
          <w:i/>
          <w:sz w:val="32"/>
          <w:szCs w:val="32"/>
        </w:rPr>
      </w:pPr>
      <w:r>
        <w:rPr>
          <w:i/>
          <w:sz w:val="32"/>
          <w:szCs w:val="32"/>
        </w:rPr>
        <w:t>Надежда Владимировна Иванова</w:t>
      </w:r>
    </w:p>
    <w:p>
      <w:pPr>
        <w:pStyle w:val="Normal"/>
        <w:ind w:start="-540" w:end="-288"/>
        <w:rPr>
          <w:i/>
          <w:i/>
          <w:sz w:val="32"/>
          <w:szCs w:val="32"/>
          <w:lang w:val="bg-BG"/>
        </w:rPr>
      </w:pPr>
      <w:r>
        <w:rPr>
          <w:i/>
          <w:sz w:val="32"/>
          <w:szCs w:val="32"/>
        </w:rPr>
        <w:t>Фак.№ 070</w:t>
      </w:r>
      <w:r>
        <w:rPr>
          <w:i/>
          <w:sz w:val="32"/>
          <w:szCs w:val="32"/>
          <w:lang w:val="bg-BG"/>
        </w:rPr>
        <w:t>6</w:t>
      </w:r>
    </w:p>
    <w:p>
      <w:pPr>
        <w:pStyle w:val="Normal"/>
        <w:ind w:start="-540" w:end="-288"/>
        <w:rPr>
          <w:i/>
          <w:i/>
          <w:sz w:val="32"/>
          <w:szCs w:val="32"/>
          <w:lang w:val="bg-BG"/>
        </w:rPr>
      </w:pPr>
      <w:r>
        <w:rPr>
          <w:i/>
          <w:sz w:val="32"/>
          <w:szCs w:val="32"/>
          <w:lang w:val="bg-BG"/>
        </w:rPr>
      </w:r>
    </w:p>
    <w:p>
      <w:pPr>
        <w:pStyle w:val="Normal"/>
        <w:ind w:start="-540" w:end="-288"/>
        <w:rPr>
          <w:i/>
          <w:i/>
          <w:sz w:val="32"/>
          <w:szCs w:val="32"/>
          <w:lang w:val="bg-BG"/>
        </w:rPr>
      </w:pPr>
      <w:r>
        <w:rPr>
          <w:i/>
          <w:sz w:val="32"/>
          <w:szCs w:val="32"/>
          <w:lang w:val="bg-BG"/>
        </w:rPr>
      </w:r>
    </w:p>
    <w:p>
      <w:pPr>
        <w:pStyle w:val="Normal"/>
        <w:ind w:start="-540" w:end="-288"/>
        <w:jc w:val="center"/>
        <w:rPr>
          <w:i/>
          <w:i/>
          <w:sz w:val="32"/>
          <w:szCs w:val="32"/>
        </w:rPr>
      </w:pPr>
      <w:r>
        <w:rPr>
          <w:i/>
          <w:sz w:val="32"/>
          <w:szCs w:val="32"/>
        </w:rPr>
        <w:t>Велико Търново</w:t>
      </w:r>
    </w:p>
    <w:p>
      <w:pPr>
        <w:pStyle w:val="Normal"/>
        <w:ind w:start="-540" w:end="-288"/>
        <w:jc w:val="center"/>
        <w:rPr>
          <w:i/>
          <w:i/>
          <w:sz w:val="32"/>
          <w:szCs w:val="32"/>
          <w:lang w:val="bg-BG"/>
        </w:rPr>
      </w:pPr>
      <w:r>
        <w:rPr>
          <w:i/>
          <w:sz w:val="32"/>
          <w:szCs w:val="32"/>
        </w:rPr>
        <w:t>2008</w:t>
      </w:r>
    </w:p>
    <w:p>
      <w:pPr>
        <w:pStyle w:val="Normal"/>
        <w:ind w:start="-540" w:end="-288"/>
        <w:jc w:val="center"/>
        <w:rPr>
          <w:i/>
          <w:i/>
          <w:sz w:val="32"/>
          <w:szCs w:val="32"/>
        </w:rPr>
      </w:pPr>
      <w:r>
        <w:rPr>
          <w:b/>
          <w:sz w:val="36"/>
          <w:szCs w:val="36"/>
          <w:lang w:val="bg-BG"/>
        </w:rPr>
        <w:t xml:space="preserve">Рационалност и мислене </w:t>
      </w:r>
      <w:r>
        <w:rPr>
          <w:b/>
          <w:sz w:val="36"/>
          <w:szCs w:val="36"/>
          <w:lang w:val="en-US"/>
        </w:rPr>
        <w:t>I</w:t>
      </w:r>
    </w:p>
    <w:p>
      <w:pPr>
        <w:pStyle w:val="Normal"/>
        <w:tabs>
          <w:tab w:val="clear" w:pos="708"/>
          <w:tab w:val="left" w:pos="9498" w:leader="none"/>
        </w:tabs>
        <w:ind w:start="180" w:end="-425"/>
        <w:jc w:val="center"/>
        <w:rPr>
          <w:b/>
          <w:i/>
          <w:i/>
          <w:sz w:val="36"/>
          <w:szCs w:val="36"/>
          <w:lang w:val="bg-BG"/>
        </w:rPr>
      </w:pPr>
      <w:r>
        <w:rPr>
          <w:b/>
          <w:i/>
          <w:sz w:val="36"/>
          <w:szCs w:val="36"/>
          <w:lang w:val="bg-BG"/>
        </w:rPr>
      </w:r>
    </w:p>
    <w:p>
      <w:pPr>
        <w:pStyle w:val="Normal"/>
        <w:tabs>
          <w:tab w:val="clear" w:pos="708"/>
          <w:tab w:val="left" w:pos="360" w:leader="none"/>
        </w:tabs>
        <w:ind w:start="180" w:end="0"/>
        <w:jc w:val="both"/>
        <w:rPr>
          <w:i/>
          <w:i/>
          <w:sz w:val="28"/>
          <w:szCs w:val="28"/>
          <w:u w:val="single"/>
          <w:lang w:val="bg-BG"/>
        </w:rPr>
      </w:pPr>
      <w:r>
        <w:rPr>
          <w:i/>
          <w:sz w:val="28"/>
          <w:szCs w:val="28"/>
          <w:u w:val="single"/>
          <w:lang w:val="bg-BG"/>
        </w:rPr>
        <w:t>Цел на урока</w:t>
      </w:r>
    </w:p>
    <w:p>
      <w:pPr>
        <w:pStyle w:val="Normal"/>
        <w:tabs>
          <w:tab w:val="clear" w:pos="708"/>
          <w:tab w:val="left" w:pos="360" w:leader="none"/>
        </w:tabs>
        <w:ind w:start="180" w:end="0"/>
        <w:jc w:val="both"/>
        <w:rPr>
          <w:sz w:val="28"/>
          <w:szCs w:val="28"/>
          <w:lang w:val="en-US"/>
        </w:rPr>
      </w:pPr>
      <w:r>
        <w:rPr>
          <w:sz w:val="28"/>
          <w:szCs w:val="28"/>
          <w:lang w:val="bg-BG"/>
        </w:rPr>
        <w:t>Да се запознаят учениците с видовете мислене и спецификата на човека като разумно същество. Да се убедят в необходимостта от рационалност в мисленето и да добият умения за това.</w:t>
      </w:r>
    </w:p>
    <w:p>
      <w:pPr>
        <w:pStyle w:val="Normal"/>
        <w:tabs>
          <w:tab w:val="clear" w:pos="708"/>
          <w:tab w:val="left" w:pos="360" w:leader="none"/>
        </w:tabs>
        <w:ind w:start="180" w:end="0"/>
        <w:jc w:val="both"/>
        <w:rPr>
          <w:i/>
          <w:i/>
          <w:sz w:val="28"/>
          <w:szCs w:val="28"/>
          <w:u w:val="single"/>
          <w:lang w:val="bg-BG"/>
        </w:rPr>
      </w:pPr>
      <w:r>
        <w:rPr>
          <w:i/>
          <w:sz w:val="28"/>
          <w:szCs w:val="28"/>
          <w:u w:val="single"/>
          <w:lang w:val="bg-BG"/>
        </w:rPr>
        <w:t>Задачи на урока</w:t>
      </w:r>
    </w:p>
    <w:p>
      <w:pPr>
        <w:pStyle w:val="Normal"/>
        <w:tabs>
          <w:tab w:val="clear" w:pos="708"/>
          <w:tab w:val="left" w:pos="360" w:leader="none"/>
        </w:tabs>
        <w:ind w:start="180" w:end="0"/>
        <w:jc w:val="both"/>
        <w:rPr>
          <w:sz w:val="28"/>
          <w:szCs w:val="28"/>
          <w:lang w:val="bg-BG"/>
        </w:rPr>
      </w:pPr>
      <w:r>
        <w:rPr>
          <w:sz w:val="28"/>
          <w:szCs w:val="28"/>
          <w:lang w:val="bg-BG"/>
        </w:rPr>
        <w:t>Да се обобщи изучените до момента психичиските процеси и явления;</w:t>
      </w:r>
    </w:p>
    <w:p>
      <w:pPr>
        <w:pStyle w:val="Normal"/>
        <w:tabs>
          <w:tab w:val="clear" w:pos="708"/>
          <w:tab w:val="left" w:pos="360" w:leader="none"/>
        </w:tabs>
        <w:ind w:start="180" w:end="0"/>
        <w:jc w:val="both"/>
        <w:rPr>
          <w:sz w:val="28"/>
          <w:szCs w:val="28"/>
          <w:lang w:val="bg-BG"/>
        </w:rPr>
      </w:pPr>
      <w:r>
        <w:rPr>
          <w:sz w:val="28"/>
          <w:szCs w:val="28"/>
          <w:lang w:val="bg-BG"/>
        </w:rPr>
        <w:t>Да се запознаят учениците със същността на видовете мислене,за да могат да избират на практика най-правилния за конкретния случай начин;</w:t>
      </w:r>
    </w:p>
    <w:p>
      <w:pPr>
        <w:pStyle w:val="Normal"/>
        <w:tabs>
          <w:tab w:val="clear" w:pos="708"/>
          <w:tab w:val="left" w:pos="360" w:leader="none"/>
        </w:tabs>
        <w:ind w:start="180" w:end="0"/>
        <w:jc w:val="both"/>
        <w:rPr>
          <w:i/>
          <w:i/>
          <w:sz w:val="28"/>
          <w:szCs w:val="28"/>
          <w:u w:val="single"/>
          <w:lang w:val="bg-BG"/>
        </w:rPr>
      </w:pPr>
      <w:r>
        <w:rPr>
          <w:i/>
          <w:sz w:val="28"/>
          <w:szCs w:val="28"/>
          <w:u w:val="single"/>
          <w:lang w:val="bg-BG"/>
        </w:rPr>
        <w:t>Вид на урока</w:t>
      </w:r>
    </w:p>
    <w:p>
      <w:pPr>
        <w:pStyle w:val="Normal"/>
        <w:tabs>
          <w:tab w:val="clear" w:pos="708"/>
          <w:tab w:val="left" w:pos="360" w:leader="none"/>
        </w:tabs>
        <w:ind w:start="180" w:end="0"/>
        <w:jc w:val="both"/>
        <w:rPr>
          <w:sz w:val="28"/>
          <w:szCs w:val="28"/>
          <w:lang w:val="bg-BG"/>
        </w:rPr>
      </w:pPr>
      <w:r>
        <w:rPr>
          <w:sz w:val="28"/>
          <w:szCs w:val="28"/>
          <w:lang w:val="bg-BG"/>
        </w:rPr>
        <w:t>Нови знания</w:t>
      </w:r>
    </w:p>
    <w:p>
      <w:pPr>
        <w:pStyle w:val="Normal"/>
        <w:tabs>
          <w:tab w:val="clear" w:pos="708"/>
          <w:tab w:val="left" w:pos="360" w:leader="none"/>
        </w:tabs>
        <w:ind w:start="180" w:end="0"/>
        <w:rPr>
          <w:i/>
          <w:i/>
          <w:sz w:val="28"/>
          <w:szCs w:val="28"/>
          <w:u w:val="single"/>
          <w:lang w:val="bg-BG"/>
        </w:rPr>
      </w:pPr>
      <w:r>
        <w:rPr>
          <w:i/>
          <w:sz w:val="28"/>
          <w:szCs w:val="28"/>
          <w:u w:val="single"/>
          <w:lang w:val="bg-BG"/>
        </w:rPr>
        <w:t>Методи на обучение</w:t>
      </w:r>
    </w:p>
    <w:p>
      <w:pPr>
        <w:pStyle w:val="Normal"/>
        <w:tabs>
          <w:tab w:val="clear" w:pos="708"/>
          <w:tab w:val="left" w:pos="360" w:leader="none"/>
        </w:tabs>
        <w:ind w:start="180" w:end="0"/>
        <w:rPr>
          <w:sz w:val="28"/>
          <w:szCs w:val="28"/>
          <w:lang w:val="bg-BG"/>
        </w:rPr>
      </w:pPr>
      <w:r>
        <w:rPr>
          <w:sz w:val="28"/>
          <w:szCs w:val="28"/>
          <w:lang w:val="bg-BG"/>
        </w:rPr>
        <w:t>Разказ, беседа, дискусия</w:t>
      </w:r>
    </w:p>
    <w:p>
      <w:pPr>
        <w:pStyle w:val="Normal"/>
        <w:tabs>
          <w:tab w:val="clear" w:pos="708"/>
          <w:tab w:val="left" w:pos="360" w:leader="none"/>
        </w:tabs>
        <w:ind w:start="180" w:end="0"/>
        <w:rPr>
          <w:i/>
          <w:i/>
          <w:sz w:val="28"/>
          <w:szCs w:val="28"/>
          <w:u w:val="single"/>
          <w:lang w:val="bg-BG"/>
        </w:rPr>
      </w:pPr>
      <w:r>
        <w:rPr>
          <w:i/>
          <w:sz w:val="28"/>
          <w:szCs w:val="28"/>
          <w:u w:val="single"/>
          <w:lang w:val="bg-BG"/>
        </w:rPr>
        <w:t>Ход на урока</w:t>
      </w:r>
    </w:p>
    <w:p>
      <w:pPr>
        <w:pStyle w:val="Normal"/>
        <w:ind w:start="180" w:end="0"/>
        <w:jc w:val="both"/>
        <w:rPr>
          <w:sz w:val="28"/>
          <w:szCs w:val="28"/>
          <w:lang w:val="bg-BG"/>
        </w:rPr>
      </w:pPr>
      <w:r>
        <w:rPr>
          <w:sz w:val="28"/>
          <w:szCs w:val="28"/>
          <w:lang w:val="bg-BG"/>
        </w:rPr>
        <w:t>1.Организационен момент</w:t>
      </w:r>
    </w:p>
    <w:p>
      <w:pPr>
        <w:pStyle w:val="Normal"/>
        <w:ind w:start="180" w:end="0"/>
        <w:jc w:val="both"/>
        <w:rPr>
          <w:sz w:val="28"/>
          <w:szCs w:val="28"/>
          <w:lang w:val="bg-BG"/>
        </w:rPr>
      </w:pPr>
      <w:r>
        <w:rPr>
          <w:sz w:val="28"/>
          <w:szCs w:val="28"/>
          <w:lang w:val="bg-BG"/>
        </w:rPr>
        <w:t>(Учителят влиза в клас, поздравява учениците, регистрира отсътстващите ученици и се подписва в класния дневник.)</w:t>
      </w:r>
    </w:p>
    <w:p>
      <w:pPr>
        <w:pStyle w:val="Normal"/>
        <w:tabs>
          <w:tab w:val="clear" w:pos="708"/>
          <w:tab w:val="left" w:pos="360" w:leader="none"/>
        </w:tabs>
        <w:ind w:start="180" w:end="0"/>
        <w:jc w:val="both"/>
        <w:rPr>
          <w:sz w:val="28"/>
          <w:szCs w:val="28"/>
          <w:lang w:val="bg-BG"/>
        </w:rPr>
      </w:pPr>
      <w:r>
        <w:rPr>
          <w:sz w:val="28"/>
          <w:szCs w:val="28"/>
          <w:lang w:val="bg-BG"/>
        </w:rPr>
        <w:t>Обобщение в резюме на познанията по психология – 5мин.</w:t>
      </w:r>
    </w:p>
    <w:p>
      <w:pPr>
        <w:pStyle w:val="Normal"/>
        <w:tabs>
          <w:tab w:val="clear" w:pos="708"/>
          <w:tab w:val="left" w:pos="360" w:leader="none"/>
        </w:tabs>
        <w:ind w:start="180" w:end="0"/>
        <w:jc w:val="both"/>
        <w:rPr>
          <w:sz w:val="28"/>
          <w:szCs w:val="28"/>
          <w:lang w:val="bg-BG"/>
        </w:rPr>
      </w:pPr>
      <w:r>
        <w:rPr>
          <w:sz w:val="28"/>
          <w:szCs w:val="28"/>
          <w:lang w:val="bg-BG"/>
        </w:rPr>
        <w:t>Фронтална беседа:</w:t>
      </w:r>
    </w:p>
    <w:p>
      <w:pPr>
        <w:pStyle w:val="Normal"/>
        <w:numPr>
          <w:ilvl w:val="0"/>
          <w:numId w:val="14"/>
        </w:numPr>
        <w:tabs>
          <w:tab w:val="clear" w:pos="708"/>
          <w:tab w:val="left" w:pos="360" w:leader="none"/>
        </w:tabs>
        <w:ind w:hanging="0" w:start="180" w:end="0"/>
        <w:jc w:val="both"/>
        <w:rPr>
          <w:sz w:val="28"/>
          <w:szCs w:val="28"/>
          <w:lang w:val="bg-BG"/>
        </w:rPr>
      </w:pPr>
      <w:r>
        <w:rPr>
          <w:sz w:val="28"/>
          <w:szCs w:val="28"/>
          <w:lang w:val="bg-BG"/>
        </w:rPr>
        <w:t>Кои психически процеси изучавахме в часовете по психология?</w:t>
      </w:r>
    </w:p>
    <w:p>
      <w:pPr>
        <w:pStyle w:val="Normal"/>
        <w:numPr>
          <w:ilvl w:val="0"/>
          <w:numId w:val="14"/>
        </w:numPr>
        <w:tabs>
          <w:tab w:val="clear" w:pos="708"/>
          <w:tab w:val="left" w:pos="360" w:leader="none"/>
        </w:tabs>
        <w:ind w:hanging="0" w:start="180" w:end="0"/>
        <w:jc w:val="both"/>
        <w:rPr>
          <w:sz w:val="28"/>
          <w:szCs w:val="28"/>
          <w:lang w:val="bg-BG"/>
        </w:rPr>
      </w:pPr>
      <w:r>
        <w:rPr>
          <w:sz w:val="28"/>
          <w:szCs w:val="28"/>
          <w:lang w:val="bg-BG"/>
        </w:rPr>
        <w:t>Кои от тях ще посочите за жизнено важни?</w:t>
      </w:r>
    </w:p>
    <w:p>
      <w:pPr>
        <w:pStyle w:val="Normal"/>
        <w:numPr>
          <w:ilvl w:val="0"/>
          <w:numId w:val="14"/>
        </w:numPr>
        <w:tabs>
          <w:tab w:val="clear" w:pos="708"/>
          <w:tab w:val="left" w:pos="360" w:leader="none"/>
        </w:tabs>
        <w:ind w:hanging="0" w:start="180" w:end="0"/>
        <w:jc w:val="both"/>
        <w:rPr>
          <w:sz w:val="28"/>
          <w:szCs w:val="28"/>
          <w:lang w:val="bg-BG"/>
        </w:rPr>
      </w:pPr>
      <w:r>
        <w:rPr>
          <w:sz w:val="28"/>
          <w:szCs w:val="28"/>
          <w:lang w:val="bg-BG"/>
        </w:rPr>
        <w:t>Кое качество отличава човека от останалите живи същества?</w:t>
      </w:r>
    </w:p>
    <w:p>
      <w:pPr>
        <w:pStyle w:val="Normal"/>
        <w:tabs>
          <w:tab w:val="clear" w:pos="708"/>
          <w:tab w:val="left" w:pos="360" w:leader="none"/>
        </w:tabs>
        <w:ind w:start="180" w:end="0"/>
        <w:jc w:val="both"/>
        <w:rPr>
          <w:sz w:val="28"/>
          <w:szCs w:val="28"/>
          <w:lang w:val="bg-BG"/>
        </w:rPr>
      </w:pPr>
      <w:r>
        <w:rPr>
          <w:sz w:val="28"/>
          <w:szCs w:val="28"/>
          <w:lang w:val="bg-BG"/>
        </w:rPr>
        <w:t xml:space="preserve">С този въпрос правя връзка с новия урок и преминавам към </w:t>
      </w:r>
    </w:p>
    <w:p>
      <w:pPr>
        <w:pStyle w:val="Normal"/>
        <w:tabs>
          <w:tab w:val="clear" w:pos="708"/>
          <w:tab w:val="left" w:pos="360" w:leader="none"/>
        </w:tabs>
        <w:ind w:start="180" w:end="0"/>
        <w:jc w:val="both"/>
        <w:rPr/>
      </w:pPr>
      <w:r>
        <w:rPr>
          <w:sz w:val="28"/>
          <w:szCs w:val="28"/>
          <w:lang w:val="bg-BG"/>
        </w:rPr>
        <w:t>2</w:t>
      </w:r>
      <w:r>
        <w:rPr>
          <w:i/>
          <w:sz w:val="28"/>
          <w:szCs w:val="28"/>
          <w:lang w:val="bg-BG"/>
        </w:rPr>
        <w:t>.Обяваването на новата тема</w:t>
      </w:r>
      <w:r>
        <w:rPr>
          <w:sz w:val="28"/>
          <w:szCs w:val="28"/>
          <w:lang w:val="bg-BG"/>
        </w:rPr>
        <w:t>.</w:t>
      </w:r>
    </w:p>
    <w:p>
      <w:pPr>
        <w:pStyle w:val="Normal"/>
        <w:tabs>
          <w:tab w:val="clear" w:pos="708"/>
          <w:tab w:val="left" w:pos="9498" w:leader="none"/>
        </w:tabs>
        <w:ind w:start="180" w:end="-425"/>
        <w:rPr>
          <w:b/>
          <w:i/>
          <w:i/>
          <w:sz w:val="28"/>
          <w:szCs w:val="28"/>
          <w:lang w:val="bg-BG"/>
        </w:rPr>
      </w:pPr>
      <w:r>
        <w:rPr>
          <w:b/>
          <w:i/>
          <w:sz w:val="28"/>
          <w:szCs w:val="28"/>
          <w:lang w:val="bg-BG"/>
        </w:rPr>
        <w:t>Рационалност и мислене</w:t>
      </w:r>
    </w:p>
    <w:p>
      <w:pPr>
        <w:pStyle w:val="Normal"/>
        <w:tabs>
          <w:tab w:val="clear" w:pos="708"/>
          <w:tab w:val="left" w:pos="9498" w:leader="none"/>
        </w:tabs>
        <w:ind w:start="180" w:end="-425"/>
        <w:rPr>
          <w:sz w:val="28"/>
          <w:szCs w:val="28"/>
          <w:lang w:val="bg-BG"/>
        </w:rPr>
      </w:pPr>
      <w:r>
        <w:rPr>
          <w:sz w:val="28"/>
          <w:szCs w:val="28"/>
          <w:lang w:val="bg-BG"/>
        </w:rPr>
        <w:t>(темата се записва на дъската,учениците също в тетрадките си)</w:t>
      </w:r>
    </w:p>
    <w:p>
      <w:pPr>
        <w:pStyle w:val="Normal"/>
        <w:ind w:start="180" w:end="0"/>
        <w:jc w:val="both"/>
        <w:rPr>
          <w:sz w:val="28"/>
          <w:szCs w:val="28"/>
          <w:lang w:val="bg-BG"/>
        </w:rPr>
      </w:pPr>
      <w:r>
        <w:rPr>
          <w:sz w:val="28"/>
          <w:szCs w:val="28"/>
          <w:lang w:val="bg-BG"/>
        </w:rPr>
        <w:t xml:space="preserve">Нашите мисли са нашите постоянни невидими спътници. </w:t>
      </w:r>
    </w:p>
    <w:p>
      <w:pPr>
        <w:pStyle w:val="Normal"/>
        <w:ind w:start="180" w:end="0"/>
        <w:jc w:val="both"/>
        <w:rPr>
          <w:sz w:val="28"/>
          <w:szCs w:val="28"/>
          <w:lang w:val="bg-BG"/>
        </w:rPr>
      </w:pPr>
      <w:r>
        <w:rPr>
          <w:sz w:val="28"/>
          <w:szCs w:val="28"/>
          <w:lang w:val="bg-BG"/>
        </w:rPr>
        <w:t>Те са първопричината за всичките ни желания, колебания, решения и действия.</w:t>
      </w:r>
    </w:p>
    <w:p>
      <w:pPr>
        <w:pStyle w:val="Normal"/>
        <w:ind w:start="180" w:end="0"/>
        <w:jc w:val="both"/>
        <w:rPr>
          <w:sz w:val="28"/>
          <w:szCs w:val="28"/>
          <w:lang w:val="bg-BG"/>
        </w:rPr>
      </w:pPr>
      <w:r>
        <w:rPr>
          <w:sz w:val="28"/>
          <w:szCs w:val="28"/>
          <w:lang w:val="bg-BG"/>
        </w:rPr>
        <w:t>Мисленето сърцевината на човешката личност.</w:t>
      </w:r>
    </w:p>
    <w:p>
      <w:pPr>
        <w:pStyle w:val="Normal"/>
        <w:ind w:start="180" w:end="0"/>
        <w:jc w:val="both"/>
        <w:rPr>
          <w:sz w:val="28"/>
          <w:szCs w:val="28"/>
          <w:lang w:val="bg-BG"/>
        </w:rPr>
      </w:pPr>
      <w:r>
        <w:rPr>
          <w:sz w:val="28"/>
          <w:szCs w:val="28"/>
          <w:lang w:val="bg-BG"/>
        </w:rPr>
        <w:t>Човек е такъв какъвто е характерът на мислите му.</w:t>
      </w:r>
    </w:p>
    <w:p>
      <w:pPr>
        <w:pStyle w:val="Normal"/>
        <w:ind w:start="180" w:end="0"/>
        <w:jc w:val="both"/>
        <w:rPr>
          <w:sz w:val="28"/>
          <w:szCs w:val="28"/>
          <w:lang w:val="bg-BG"/>
        </w:rPr>
      </w:pPr>
      <w:r>
        <w:rPr>
          <w:sz w:val="28"/>
          <w:szCs w:val="28"/>
          <w:lang w:val="bg-BG"/>
        </w:rPr>
        <w:t>Мисленето е най-важното човешко качество.</w:t>
      </w:r>
    </w:p>
    <w:p>
      <w:pPr>
        <w:pStyle w:val="Normal"/>
        <w:ind w:start="180" w:end="0"/>
        <w:jc w:val="both"/>
        <w:rPr>
          <w:sz w:val="28"/>
          <w:szCs w:val="28"/>
          <w:lang w:val="bg-BG"/>
        </w:rPr>
      </w:pPr>
      <w:r>
        <w:rPr>
          <w:sz w:val="28"/>
          <w:szCs w:val="28"/>
          <w:lang w:val="bg-BG"/>
        </w:rPr>
      </w:r>
    </w:p>
    <w:p>
      <w:pPr>
        <w:pStyle w:val="Normal"/>
        <w:ind w:start="180" w:end="425"/>
        <w:jc w:val="both"/>
        <w:rPr/>
      </w:pPr>
      <w:r>
        <w:rPr>
          <w:b/>
          <w:sz w:val="28"/>
          <w:szCs w:val="28"/>
          <w:lang w:val="bg-BG"/>
        </w:rPr>
        <w:t xml:space="preserve">Мисленето е </w:t>
      </w:r>
      <w:r>
        <w:rPr>
          <w:sz w:val="28"/>
          <w:szCs w:val="28"/>
          <w:lang w:val="bg-BG"/>
        </w:rPr>
        <w:t>познавателен процес, при който външните обекти и техните свойства са предпоставени в съзнанието чрез понятия и психически образи.</w:t>
      </w:r>
    </w:p>
    <w:p>
      <w:pPr>
        <w:pStyle w:val="Normal"/>
        <w:ind w:start="180" w:end="-709"/>
        <w:jc w:val="both"/>
        <w:rPr>
          <w:sz w:val="28"/>
          <w:szCs w:val="28"/>
          <w:lang w:val="bg-BG"/>
        </w:rPr>
      </w:pPr>
      <w:r>
        <w:rPr>
          <w:sz w:val="28"/>
          <w:szCs w:val="28"/>
          <w:u w:val="single"/>
          <w:lang w:val="bg-BG"/>
        </w:rPr>
        <w:t>Рационалното мислене включва разсъждения, обхващащи проблема изцяло, изследващи го от различни гледни точки. Това е мислене, насочено към същността на нещата</w:t>
      </w:r>
      <w:r>
        <w:rPr>
          <w:sz w:val="28"/>
          <w:szCs w:val="28"/>
          <w:lang w:val="bg-BG"/>
        </w:rPr>
        <w:t xml:space="preserve">. </w:t>
      </w:r>
    </w:p>
    <w:p>
      <w:pPr>
        <w:pStyle w:val="Normal"/>
        <w:ind w:start="180" w:end="425"/>
        <w:jc w:val="both"/>
        <w:rPr/>
      </w:pPr>
      <w:r>
        <w:rPr>
          <w:sz w:val="28"/>
          <w:szCs w:val="28"/>
          <w:lang w:val="bg-BG"/>
        </w:rPr>
        <w:t>3.</w:t>
      </w:r>
      <w:r>
        <w:rPr>
          <w:i/>
          <w:sz w:val="28"/>
          <w:szCs w:val="28"/>
          <w:lang w:val="bg-BG"/>
        </w:rPr>
        <w:t>Преподаване на новата тема</w:t>
      </w:r>
      <w:r>
        <w:rPr>
          <w:sz w:val="28"/>
          <w:szCs w:val="28"/>
          <w:lang w:val="bg-BG"/>
        </w:rPr>
        <w:t xml:space="preserve"> – 20мин.</w:t>
      </w:r>
    </w:p>
    <w:p>
      <w:pPr>
        <w:pStyle w:val="Normal"/>
        <w:ind w:start="180" w:end="425"/>
        <w:jc w:val="both"/>
        <w:rPr>
          <w:sz w:val="28"/>
          <w:szCs w:val="28"/>
          <w:lang w:val="bg-BG"/>
        </w:rPr>
      </w:pPr>
      <w:r>
        <w:rPr>
          <w:sz w:val="28"/>
          <w:szCs w:val="28"/>
          <w:lang w:val="bg-BG"/>
        </w:rPr>
        <w:t>(Основни знания, дефиниции последователно се записват в процеса на тяхното излагане).</w:t>
      </w:r>
    </w:p>
    <w:p>
      <w:pPr>
        <w:pStyle w:val="Normal"/>
        <w:ind w:start="180" w:end="425"/>
        <w:jc w:val="both"/>
        <w:rPr/>
      </w:pPr>
      <w:r>
        <w:rPr>
          <w:i/>
          <w:sz w:val="28"/>
          <w:szCs w:val="28"/>
          <w:lang w:val="bg-BG"/>
        </w:rPr>
        <w:t>Разумът</w:t>
      </w:r>
      <w:r>
        <w:rPr>
          <w:sz w:val="28"/>
          <w:szCs w:val="28"/>
          <w:lang w:val="bg-BG"/>
        </w:rPr>
        <w:t xml:space="preserve"> – същностна характеристика на човека. Изразява се спецификата на човека като разумно същество.</w:t>
      </w:r>
    </w:p>
    <w:p>
      <w:pPr>
        <w:pStyle w:val="Normal"/>
        <w:ind w:start="180" w:end="425"/>
        <w:jc w:val="both"/>
        <w:rPr>
          <w:i/>
          <w:i/>
          <w:sz w:val="28"/>
          <w:szCs w:val="28"/>
          <w:lang w:val="bg-BG"/>
        </w:rPr>
      </w:pPr>
      <w:r>
        <w:rPr>
          <w:i/>
          <w:sz w:val="28"/>
          <w:szCs w:val="28"/>
          <w:lang w:val="bg-BG"/>
        </w:rPr>
        <w:t>Видове мислене.</w:t>
      </w:r>
    </w:p>
    <w:p>
      <w:pPr>
        <w:pStyle w:val="Normal"/>
        <w:ind w:start="180" w:end="425"/>
        <w:jc w:val="both"/>
        <w:rPr>
          <w:sz w:val="28"/>
          <w:szCs w:val="28"/>
          <w:lang w:val="bg-BG"/>
        </w:rPr>
      </w:pPr>
      <w:r>
        <w:rPr>
          <w:sz w:val="28"/>
          <w:szCs w:val="28"/>
          <w:lang w:val="bg-BG"/>
        </w:rPr>
        <w:t>Според степента на критичност</w:t>
      </w:r>
    </w:p>
    <w:p>
      <w:pPr>
        <w:pStyle w:val="Normal"/>
        <w:numPr>
          <w:ilvl w:val="0"/>
          <w:numId w:val="10"/>
        </w:numPr>
        <w:ind w:hanging="0" w:start="180" w:end="425"/>
        <w:jc w:val="both"/>
        <w:rPr>
          <w:sz w:val="28"/>
          <w:szCs w:val="28"/>
          <w:lang w:val="bg-BG"/>
        </w:rPr>
      </w:pPr>
      <w:r>
        <w:rPr>
          <w:sz w:val="28"/>
          <w:szCs w:val="28"/>
          <w:lang w:val="bg-BG"/>
        </w:rPr>
        <w:t>емоционално</w:t>
      </w:r>
    </w:p>
    <w:p>
      <w:pPr>
        <w:pStyle w:val="Normal"/>
        <w:numPr>
          <w:ilvl w:val="0"/>
          <w:numId w:val="10"/>
        </w:numPr>
        <w:ind w:hanging="0" w:start="180" w:end="425"/>
        <w:jc w:val="both"/>
        <w:rPr>
          <w:sz w:val="28"/>
          <w:szCs w:val="28"/>
          <w:lang w:val="bg-BG"/>
        </w:rPr>
      </w:pPr>
      <w:r>
        <w:rPr>
          <w:sz w:val="28"/>
          <w:szCs w:val="28"/>
          <w:lang w:val="bg-BG"/>
        </w:rPr>
        <w:t>рационално</w:t>
      </w:r>
    </w:p>
    <w:p>
      <w:pPr>
        <w:pStyle w:val="Normal"/>
        <w:numPr>
          <w:ilvl w:val="0"/>
          <w:numId w:val="10"/>
        </w:numPr>
        <w:ind w:hanging="0" w:start="180" w:end="425"/>
        <w:jc w:val="both"/>
        <w:rPr>
          <w:sz w:val="28"/>
          <w:szCs w:val="28"/>
          <w:lang w:val="bg-BG"/>
        </w:rPr>
      </w:pPr>
      <w:r>
        <w:rPr>
          <w:sz w:val="28"/>
          <w:szCs w:val="28"/>
          <w:lang w:val="bg-BG"/>
        </w:rPr>
        <w:t xml:space="preserve">внушение </w:t>
      </w:r>
    </w:p>
    <w:p>
      <w:pPr>
        <w:pStyle w:val="Normal"/>
        <w:numPr>
          <w:ilvl w:val="0"/>
          <w:numId w:val="10"/>
        </w:numPr>
        <w:ind w:hanging="0" w:start="180" w:end="425"/>
        <w:jc w:val="both"/>
        <w:rPr>
          <w:sz w:val="28"/>
          <w:szCs w:val="28"/>
          <w:lang w:val="bg-BG"/>
        </w:rPr>
      </w:pPr>
      <w:r>
        <w:rPr>
          <w:sz w:val="28"/>
          <w:szCs w:val="28"/>
          <w:lang w:val="bg-BG"/>
        </w:rPr>
        <w:t>интуиция</w:t>
      </w:r>
    </w:p>
    <w:p>
      <w:pPr>
        <w:pStyle w:val="Normal"/>
        <w:ind w:start="180" w:end="424"/>
        <w:jc w:val="both"/>
        <w:rPr/>
      </w:pPr>
      <w:r>
        <w:rPr>
          <w:b/>
          <w:sz w:val="28"/>
          <w:szCs w:val="28"/>
          <w:lang w:val="bg-BG"/>
        </w:rPr>
        <w:t xml:space="preserve">Емоционално </w:t>
      </w:r>
      <w:r>
        <w:rPr>
          <w:sz w:val="28"/>
          <w:szCs w:val="28"/>
          <w:lang w:val="bg-BG"/>
        </w:rPr>
        <w:t>наричаме това мислене, което е мотивирано</w:t>
      </w:r>
    </w:p>
    <w:p>
      <w:pPr>
        <w:pStyle w:val="Normal"/>
        <w:ind w:start="180" w:end="424"/>
        <w:jc w:val="both"/>
        <w:rPr>
          <w:sz w:val="28"/>
          <w:szCs w:val="28"/>
          <w:lang w:val="bg-BG"/>
        </w:rPr>
      </w:pPr>
      <w:r>
        <w:rPr>
          <w:sz w:val="28"/>
          <w:szCs w:val="28"/>
          <w:lang w:val="bg-BG"/>
        </w:rPr>
        <w:t>от спонтанни чувства и от трудно поддаващи се на контрол</w:t>
      </w:r>
    </w:p>
    <w:p>
      <w:pPr>
        <w:pStyle w:val="Normal"/>
        <w:ind w:start="180" w:end="424"/>
        <w:rPr>
          <w:sz w:val="28"/>
          <w:szCs w:val="28"/>
          <w:lang w:val="bg-BG"/>
        </w:rPr>
      </w:pPr>
      <w:r>
        <w:rPr>
          <w:sz w:val="28"/>
          <w:szCs w:val="28"/>
          <w:lang w:val="bg-BG"/>
        </w:rPr>
        <w:t>настроениа и страсти.</w:t>
      </w:r>
    </w:p>
    <w:p>
      <w:pPr>
        <w:pStyle w:val="Normal"/>
        <w:tabs>
          <w:tab w:val="clear" w:pos="708"/>
          <w:tab w:val="left" w:pos="7655" w:leader="none"/>
        </w:tabs>
        <w:ind w:start="180" w:end="851"/>
        <w:jc w:val="both"/>
        <w:rPr>
          <w:b/>
          <w:sz w:val="28"/>
          <w:szCs w:val="28"/>
          <w:lang w:val="bg-BG"/>
        </w:rPr>
      </w:pPr>
      <w:r>
        <w:rPr>
          <w:b/>
          <w:sz w:val="28"/>
          <w:szCs w:val="28"/>
          <w:lang w:val="bg-BG"/>
        </w:rPr>
        <w:t xml:space="preserve">Внушението </w:t>
      </w:r>
      <w:r>
        <w:rPr>
          <w:sz w:val="28"/>
          <w:szCs w:val="28"/>
          <w:lang w:val="bg-BG"/>
        </w:rPr>
        <w:t>е организирано въздействие върху отделен човек или група хора с цел да възприемат некритично определени убеждения и форми на поведение.</w:t>
      </w:r>
    </w:p>
    <w:p>
      <w:pPr>
        <w:pStyle w:val="Normal"/>
        <w:ind w:start="180" w:end="0"/>
        <w:jc w:val="both"/>
        <w:rPr>
          <w:sz w:val="28"/>
          <w:szCs w:val="28"/>
          <w:lang w:val="bg-BG"/>
        </w:rPr>
      </w:pPr>
      <w:r>
        <w:rPr>
          <w:b/>
          <w:sz w:val="28"/>
          <w:szCs w:val="28"/>
          <w:lang w:val="bg-BG"/>
        </w:rPr>
        <w:t xml:space="preserve">Интуицията </w:t>
      </w:r>
      <w:r>
        <w:rPr>
          <w:sz w:val="28"/>
          <w:szCs w:val="28"/>
          <w:lang w:val="bg-BG"/>
        </w:rPr>
        <w:t>е начин на достигане до решението, без да се осъзнават отделните етапи в мисловния процес. Интуицията е внезапно прозрение и разбиране за същността на някакъв проблем, без намесатана рационалното мислене</w:t>
      </w:r>
      <w:r>
        <w:rPr>
          <w:b/>
          <w:sz w:val="28"/>
          <w:szCs w:val="28"/>
          <w:lang w:val="bg-BG"/>
        </w:rPr>
        <w:t>.</w:t>
      </w:r>
    </w:p>
    <w:p>
      <w:pPr>
        <w:pStyle w:val="Normal"/>
        <w:ind w:start="180" w:end="1701"/>
        <w:jc w:val="both"/>
        <w:rPr/>
      </w:pPr>
      <w:r>
        <w:rPr>
          <w:b/>
          <w:sz w:val="28"/>
          <w:szCs w:val="28"/>
          <w:lang w:val="bg-BG"/>
        </w:rPr>
        <w:t xml:space="preserve">Рационално </w:t>
      </w:r>
      <w:r>
        <w:rPr>
          <w:sz w:val="28"/>
          <w:szCs w:val="28"/>
          <w:lang w:val="bg-BG"/>
        </w:rPr>
        <w:t>наричаме това мислене, чрез което се достига до ясно разбиране на даден проблем посредством     многостепенен логически анализ и с помощта на разумни аргументи и доказателства.</w:t>
      </w:r>
    </w:p>
    <w:p>
      <w:pPr>
        <w:pStyle w:val="Normal"/>
        <w:ind w:start="180" w:end="-709"/>
        <w:jc w:val="both"/>
        <w:rPr>
          <w:sz w:val="28"/>
          <w:szCs w:val="28"/>
          <w:lang w:val="bg-BG"/>
        </w:rPr>
      </w:pPr>
      <w:r>
        <w:rPr>
          <w:sz w:val="28"/>
          <w:szCs w:val="28"/>
          <w:lang w:val="bg-BG"/>
        </w:rPr>
        <w:t xml:space="preserve">Рационалното мислене се различава от емоционалното по своята цел. За него е характерен </w:t>
      </w:r>
      <w:r>
        <w:rPr>
          <w:sz w:val="28"/>
          <w:szCs w:val="28"/>
          <w:u w:val="single"/>
          <w:lang w:val="bg-BG"/>
        </w:rPr>
        <w:t>стремежът да се открият връзките и зависимостите между отделните елементи на ситуацията</w:t>
      </w:r>
      <w:r>
        <w:rPr>
          <w:sz w:val="28"/>
          <w:szCs w:val="28"/>
          <w:lang w:val="bg-BG"/>
        </w:rPr>
        <w:t>. Рационалното мислене се отличава с повишен интерес към истинността на полученото знание. За него са характерни волевите компоненти – търпение, упоритост, последователност и дързост.</w:t>
      </w:r>
    </w:p>
    <w:p>
      <w:pPr>
        <w:pStyle w:val="Normal"/>
        <w:ind w:start="180" w:end="-709"/>
        <w:jc w:val="both"/>
        <w:rPr/>
      </w:pPr>
      <w:r>
        <w:rPr>
          <w:sz w:val="28"/>
          <w:szCs w:val="28"/>
          <w:lang w:val="bg-BG"/>
        </w:rPr>
        <w:t>4.</w:t>
      </w:r>
      <w:r>
        <w:rPr>
          <w:i/>
          <w:sz w:val="28"/>
          <w:szCs w:val="28"/>
          <w:lang w:val="bg-BG"/>
        </w:rPr>
        <w:t>Затвърждаване на новите знания</w:t>
      </w:r>
      <w:r>
        <w:rPr>
          <w:sz w:val="28"/>
          <w:szCs w:val="28"/>
          <w:lang w:val="bg-BG"/>
        </w:rPr>
        <w:t xml:space="preserve"> -10 мин.-чрез следните въпроси:</w:t>
      </w:r>
    </w:p>
    <w:p>
      <w:pPr>
        <w:pStyle w:val="Normal"/>
        <w:numPr>
          <w:ilvl w:val="0"/>
          <w:numId w:val="12"/>
        </w:numPr>
        <w:ind w:hanging="435" w:start="795" w:end="-709"/>
        <w:jc w:val="both"/>
        <w:rPr>
          <w:sz w:val="28"/>
          <w:szCs w:val="28"/>
          <w:lang w:val="bg-BG"/>
        </w:rPr>
      </w:pPr>
      <w:r>
        <w:rPr>
          <w:sz w:val="28"/>
          <w:szCs w:val="28"/>
          <w:lang w:val="bg-BG"/>
        </w:rPr>
        <w:t>Склонни ли сме да мислим емоционално?</w:t>
      </w:r>
    </w:p>
    <w:p>
      <w:pPr>
        <w:pStyle w:val="Normal"/>
        <w:numPr>
          <w:ilvl w:val="0"/>
          <w:numId w:val="12"/>
        </w:numPr>
        <w:ind w:hanging="435" w:start="795" w:end="-709"/>
        <w:jc w:val="both"/>
        <w:rPr>
          <w:sz w:val="28"/>
          <w:szCs w:val="28"/>
          <w:lang w:val="bg-BG"/>
        </w:rPr>
      </w:pPr>
      <w:r>
        <w:rPr>
          <w:sz w:val="28"/>
          <w:szCs w:val="28"/>
          <w:lang w:val="bg-BG"/>
        </w:rPr>
        <w:t>Води ли ни интуицията към правилно решение?</w:t>
      </w:r>
    </w:p>
    <w:p>
      <w:pPr>
        <w:pStyle w:val="Normal"/>
        <w:numPr>
          <w:ilvl w:val="0"/>
          <w:numId w:val="12"/>
        </w:numPr>
        <w:ind w:hanging="435" w:start="795" w:end="-709"/>
        <w:jc w:val="both"/>
        <w:rPr>
          <w:sz w:val="28"/>
          <w:szCs w:val="28"/>
          <w:lang w:val="bg-BG"/>
        </w:rPr>
      </w:pPr>
      <w:r>
        <w:rPr>
          <w:sz w:val="28"/>
          <w:szCs w:val="28"/>
          <w:lang w:val="bg-BG"/>
        </w:rPr>
        <w:t>Какво означава да мислим рационално?</w:t>
      </w:r>
    </w:p>
    <w:p>
      <w:pPr>
        <w:pStyle w:val="Normal"/>
        <w:numPr>
          <w:ilvl w:val="0"/>
          <w:numId w:val="12"/>
        </w:numPr>
        <w:ind w:hanging="435" w:start="795" w:end="-709"/>
        <w:jc w:val="both"/>
        <w:rPr>
          <w:sz w:val="28"/>
          <w:szCs w:val="28"/>
          <w:lang w:val="bg-BG"/>
        </w:rPr>
      </w:pPr>
      <w:r>
        <w:rPr>
          <w:sz w:val="28"/>
          <w:szCs w:val="28"/>
          <w:lang w:val="bg-BG"/>
        </w:rPr>
        <w:t>С каква степен на достоверност е полученото знание под влияние на чувствата?</w:t>
      </w:r>
    </w:p>
    <w:p>
      <w:pPr>
        <w:pStyle w:val="Normal"/>
        <w:ind w:start="180" w:end="-709"/>
        <w:jc w:val="both"/>
        <w:rPr/>
      </w:pPr>
      <w:r>
        <w:rPr>
          <w:i/>
          <w:sz w:val="28"/>
          <w:szCs w:val="28"/>
          <w:lang w:val="bg-BG"/>
        </w:rPr>
        <w:t>5.Даване на домашна работа</w:t>
      </w:r>
      <w:r>
        <w:rPr>
          <w:sz w:val="28"/>
          <w:szCs w:val="28"/>
          <w:lang w:val="bg-BG"/>
        </w:rPr>
        <w:t xml:space="preserve"> – 1мин.(с цел-упражняване на новите знания)</w:t>
      </w:r>
    </w:p>
    <w:p>
      <w:pPr>
        <w:pStyle w:val="Normal"/>
        <w:ind w:start="180" w:end="-709"/>
        <w:jc w:val="both"/>
        <w:rPr>
          <w:sz w:val="28"/>
          <w:szCs w:val="28"/>
          <w:lang w:val="bg-BG"/>
        </w:rPr>
      </w:pPr>
      <w:r>
        <w:rPr>
          <w:sz w:val="28"/>
          <w:szCs w:val="28"/>
          <w:lang w:val="bg-BG"/>
        </w:rPr>
        <w:t>-Напишите есе на тема „Разум или чувства?”</w:t>
      </w:r>
    </w:p>
    <w:p>
      <w:pPr>
        <w:pStyle w:val="Normal"/>
        <w:ind w:start="180" w:end="-709"/>
        <w:jc w:val="both"/>
        <w:rPr/>
      </w:pPr>
      <w:r>
        <w:rPr>
          <w:i/>
          <w:sz w:val="28"/>
          <w:szCs w:val="28"/>
          <w:lang w:val="bg-BG"/>
        </w:rPr>
        <w:t xml:space="preserve">6.Обобщение на урока </w:t>
      </w:r>
      <w:r>
        <w:rPr>
          <w:sz w:val="28"/>
          <w:szCs w:val="28"/>
          <w:lang w:val="bg-BG"/>
        </w:rPr>
        <w:t>-2 мин.</w:t>
      </w:r>
    </w:p>
    <w:p>
      <w:pPr>
        <w:pStyle w:val="Normal"/>
        <w:ind w:start="180" w:end="-709"/>
        <w:jc w:val="both"/>
        <w:rPr>
          <w:sz w:val="28"/>
          <w:szCs w:val="28"/>
          <w:lang w:val="bg-BG"/>
        </w:rPr>
      </w:pPr>
      <w:r>
        <w:rPr>
          <w:sz w:val="28"/>
          <w:szCs w:val="28"/>
          <w:lang w:val="bg-BG"/>
        </w:rPr>
        <w:t>Прави се анализ и разбор на усвояването на материала и се дават препоръки за следващият час по логика.</w:t>
      </w:r>
    </w:p>
    <w:p>
      <w:pPr>
        <w:pStyle w:val="Normal"/>
        <w:ind w:start="180" w:end="-709"/>
        <w:jc w:val="both"/>
        <w:rPr>
          <w:sz w:val="28"/>
          <w:szCs w:val="28"/>
          <w:lang w:val="bg-BG"/>
        </w:rPr>
      </w:pPr>
      <w:r>
        <w:rPr>
          <w:sz w:val="28"/>
          <w:szCs w:val="28"/>
          <w:lang w:val="bg-BG"/>
        </w:rPr>
        <w:t xml:space="preserve">Рационалният подход включва и получаването на изпреварваща информация. Преди да пристъпим към изпълнение на решението, ние изработваме прогноза как ще се развие ситуацията при реализацията на избрания вариант за действие. Верният образ на бъдещето зависи от надеждността, с която сме определили истинната стойност на знанията, върху които сме се основавали при избора на решението. </w:t>
      </w:r>
    </w:p>
    <w:p>
      <w:pPr>
        <w:pStyle w:val="Normal"/>
        <w:ind w:start="180" w:end="-709"/>
        <w:jc w:val="both"/>
        <w:rPr>
          <w:sz w:val="28"/>
          <w:szCs w:val="28"/>
          <w:lang w:val="bg-BG"/>
        </w:rPr>
      </w:pPr>
      <w:r>
        <w:rPr>
          <w:sz w:val="28"/>
          <w:szCs w:val="28"/>
          <w:lang w:val="bg-BG"/>
        </w:rPr>
        <w:t>Разумът ни помага да окрием полезното, както и потребното и най-подходящия начин да го постигнем.</w:t>
      </w:r>
    </w:p>
    <w:p>
      <w:pPr>
        <w:pStyle w:val="Normal"/>
        <w:ind w:start="180" w:end="-709"/>
        <w:jc w:val="both"/>
        <w:rPr>
          <w:sz w:val="28"/>
          <w:szCs w:val="28"/>
          <w:lang w:val="bg-BG"/>
        </w:rPr>
      </w:pPr>
      <w:r>
        <w:rPr>
          <w:sz w:val="28"/>
          <w:szCs w:val="28"/>
          <w:lang w:val="bg-BG"/>
        </w:rPr>
        <w:t>Рационалното мислене ни открива пътя към успеха.</w:t>
      </w:r>
    </w:p>
    <w:p>
      <w:pPr>
        <w:pStyle w:val="Normal"/>
        <w:ind w:start="180" w:end="-709"/>
        <w:jc w:val="both"/>
        <w:rPr>
          <w:sz w:val="28"/>
          <w:szCs w:val="28"/>
          <w:lang w:val="bg-BG"/>
        </w:rPr>
      </w:pPr>
      <w:r>
        <w:rPr>
          <w:sz w:val="28"/>
          <w:szCs w:val="28"/>
          <w:lang w:val="bg-BG"/>
        </w:rPr>
        <w:t>Способността ни да използваме мисленето си, разума си самостоятелно е важна предпоставки за нашето израстване, за превръщането ни в самостоятелна личност.</w:t>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180" w:end="-709"/>
        <w:jc w:val="both"/>
        <w:rPr>
          <w:sz w:val="28"/>
          <w:szCs w:val="28"/>
          <w:lang w:val="bg-BG"/>
        </w:rPr>
      </w:pPr>
      <w:r>
        <w:rPr>
          <w:sz w:val="28"/>
          <w:szCs w:val="28"/>
          <w:lang w:val="bg-BG"/>
        </w:rPr>
      </w:r>
    </w:p>
    <w:p>
      <w:pPr>
        <w:pStyle w:val="Normal"/>
        <w:ind w:start="-540" w:end="-288"/>
        <w:jc w:val="center"/>
        <w:rPr>
          <w:sz w:val="43"/>
          <w:szCs w:val="43"/>
          <w:lang w:val="bg-BG"/>
        </w:rPr>
      </w:pPr>
      <w:r>
        <w:rPr>
          <w:sz w:val="43"/>
          <w:szCs w:val="43"/>
          <w:lang w:val="bg-BG"/>
        </w:rPr>
        <w:t>ВТУ”Св.Св.Кирил и Методий”</w:t>
      </w:r>
    </w:p>
    <w:p>
      <w:pPr>
        <w:pStyle w:val="Normal"/>
        <w:ind w:start="-540" w:end="-288"/>
        <w:jc w:val="center"/>
        <w:rPr>
          <w:sz w:val="43"/>
          <w:szCs w:val="43"/>
          <w:lang w:val="bg-BG"/>
        </w:rPr>
      </w:pPr>
      <w:r>
        <w:rPr>
          <w:sz w:val="43"/>
          <w:szCs w:val="43"/>
          <w:lang w:val="bg-BG"/>
        </w:rPr>
        <w:t>Философски факултет</w:t>
      </w:r>
    </w:p>
    <w:p>
      <w:pPr>
        <w:pStyle w:val="Normal"/>
        <w:ind w:start="-540" w:end="-288"/>
        <w:jc w:val="center"/>
        <w:rPr>
          <w:sz w:val="43"/>
          <w:szCs w:val="43"/>
          <w:lang w:val="bg-BG"/>
        </w:rPr>
      </w:pPr>
      <w:r>
        <w:rPr>
          <w:sz w:val="43"/>
          <w:szCs w:val="43"/>
          <w:lang w:val="bg-BG"/>
        </w:rPr>
      </w:r>
    </w:p>
    <w:p>
      <w:pPr>
        <w:pStyle w:val="Normal"/>
        <w:ind w:start="-540" w:end="-288"/>
        <w:jc w:val="center"/>
        <w:rPr>
          <w:sz w:val="43"/>
          <w:szCs w:val="43"/>
          <w:lang w:val="bg-BG"/>
        </w:rPr>
      </w:pPr>
      <w:r>
        <w:rPr>
          <w:sz w:val="43"/>
          <w:szCs w:val="43"/>
          <w:lang w:val="bg-BG"/>
        </w:rPr>
      </w:r>
    </w:p>
    <w:p>
      <w:pPr>
        <w:pStyle w:val="Normal"/>
        <w:ind w:start="-540" w:end="-288"/>
        <w:jc w:val="center"/>
        <w:rPr>
          <w:sz w:val="43"/>
          <w:szCs w:val="43"/>
          <w:lang w:val="bg-BG"/>
        </w:rPr>
      </w:pPr>
      <w:r>
        <w:rPr>
          <w:sz w:val="43"/>
          <w:szCs w:val="43"/>
          <w:lang w:val="bg-BG"/>
        </w:rPr>
      </w:r>
    </w:p>
    <w:p>
      <w:pPr>
        <w:pStyle w:val="Normal"/>
        <w:ind w:start="-540" w:end="-288"/>
        <w:jc w:val="center"/>
        <w:rPr>
          <w:sz w:val="43"/>
          <w:szCs w:val="43"/>
          <w:lang w:val="bg-BG"/>
        </w:rPr>
      </w:pPr>
      <w:r>
        <w:rPr>
          <w:sz w:val="43"/>
          <w:szCs w:val="43"/>
          <w:lang w:val="bg-BG"/>
        </w:rPr>
      </w:r>
    </w:p>
    <w:p>
      <w:pPr>
        <w:pStyle w:val="Normal"/>
        <w:ind w:start="-540" w:end="-288"/>
        <w:jc w:val="center"/>
        <w:rPr>
          <w:sz w:val="43"/>
          <w:szCs w:val="43"/>
          <w:lang w:val="bg-BG"/>
        </w:rPr>
      </w:pPr>
      <w:r>
        <w:rPr>
          <w:sz w:val="43"/>
          <w:szCs w:val="43"/>
          <w:lang w:val="bg-BG"/>
        </w:rPr>
      </w:r>
    </w:p>
    <w:p>
      <w:pPr>
        <w:pStyle w:val="Normal"/>
        <w:ind w:start="-540" w:end="-288"/>
        <w:jc w:val="center"/>
        <w:rPr>
          <w:b/>
          <w:i/>
          <w:i/>
          <w:sz w:val="32"/>
          <w:szCs w:val="32"/>
          <w:lang w:val="bg-BG"/>
        </w:rPr>
      </w:pPr>
      <w:r>
        <w:rPr>
          <w:b/>
          <w:i/>
          <w:sz w:val="32"/>
          <w:szCs w:val="32"/>
          <w:lang w:val="bg-BG"/>
        </w:rPr>
        <w:t>МЕТОДИЧЕСКА РАЗРАБОТКА НА УРОК  ПО ЛОГИКА</w:t>
      </w:r>
    </w:p>
    <w:p>
      <w:pPr>
        <w:pStyle w:val="Normal"/>
        <w:ind w:start="-540" w:end="-288"/>
        <w:jc w:val="center"/>
        <w:rPr>
          <w:sz w:val="32"/>
          <w:szCs w:val="32"/>
          <w:lang w:val="bg-BG"/>
        </w:rPr>
      </w:pPr>
      <w:r>
        <w:rPr>
          <w:sz w:val="32"/>
          <w:szCs w:val="32"/>
          <w:lang w:val="bg-BG"/>
        </w:rPr>
        <w:t>по</w:t>
      </w:r>
    </w:p>
    <w:p>
      <w:pPr>
        <w:pStyle w:val="Normal"/>
        <w:ind w:start="-540" w:end="-288"/>
        <w:jc w:val="center"/>
        <w:rPr>
          <w:sz w:val="32"/>
          <w:szCs w:val="32"/>
          <w:lang w:val="bg-BG"/>
        </w:rPr>
      </w:pPr>
      <w:r>
        <w:rPr>
          <w:sz w:val="32"/>
          <w:szCs w:val="32"/>
          <w:lang w:val="bg-BG"/>
        </w:rPr>
        <w:t>Методика на обучението по предметите от философския цикъл</w:t>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t>Т Е М А</w:t>
      </w:r>
    </w:p>
    <w:p>
      <w:pPr>
        <w:pStyle w:val="Normal"/>
        <w:tabs>
          <w:tab w:val="clear" w:pos="708"/>
          <w:tab w:val="left" w:pos="9498" w:leader="none"/>
        </w:tabs>
        <w:ind w:firstLine="284" w:start="142" w:end="-425"/>
        <w:jc w:val="center"/>
        <w:rPr>
          <w:b/>
          <w:sz w:val="36"/>
          <w:szCs w:val="36"/>
          <w:lang w:val="bg-BG"/>
        </w:rPr>
      </w:pPr>
      <w:r>
        <w:rPr>
          <w:b/>
          <w:sz w:val="36"/>
          <w:szCs w:val="36"/>
          <w:lang w:val="bg-BG"/>
        </w:rPr>
        <w:t xml:space="preserve">Рационалност и мислене </w:t>
      </w:r>
      <w:r>
        <w:rPr>
          <w:b/>
          <w:sz w:val="36"/>
          <w:szCs w:val="36"/>
          <w:lang w:val="en-US"/>
        </w:rPr>
        <w:t>II</w:t>
      </w:r>
    </w:p>
    <w:p>
      <w:pPr>
        <w:pStyle w:val="Normal"/>
        <w:ind w:start="-540" w:end="-288"/>
        <w:rPr>
          <w:b/>
          <w:sz w:val="32"/>
          <w:szCs w:val="32"/>
          <w:lang w:val="bg-BG"/>
        </w:rPr>
      </w:pPr>
      <w:r>
        <w:rPr>
          <w:b/>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rPr>
          <w:i/>
          <w:i/>
          <w:sz w:val="32"/>
          <w:szCs w:val="32"/>
          <w:lang w:val="bg-BG"/>
        </w:rPr>
      </w:pPr>
      <w:r>
        <w:rPr>
          <w:i/>
          <w:sz w:val="32"/>
          <w:szCs w:val="32"/>
          <w:lang w:val="bg-BG"/>
        </w:rPr>
        <w:t>Преподавател:</w:t>
      </w:r>
    </w:p>
    <w:p>
      <w:pPr>
        <w:pStyle w:val="Normal"/>
        <w:ind w:start="-540" w:end="-288"/>
        <w:rPr>
          <w:i/>
          <w:i/>
          <w:sz w:val="32"/>
          <w:szCs w:val="32"/>
          <w:lang w:val="bg-BG"/>
        </w:rPr>
      </w:pPr>
      <w:r>
        <w:rPr>
          <w:i/>
          <w:sz w:val="32"/>
          <w:szCs w:val="32"/>
          <w:lang w:val="bg-BG"/>
        </w:rPr>
        <w:t>Доц. Д-р Красимира Йонкова</w:t>
      </w:r>
    </w:p>
    <w:p>
      <w:pPr>
        <w:pStyle w:val="Normal"/>
        <w:ind w:start="-540" w:end="-288"/>
        <w:rPr>
          <w:i/>
          <w:i/>
          <w:sz w:val="32"/>
          <w:szCs w:val="32"/>
          <w:lang w:val="bg-BG"/>
        </w:rPr>
      </w:pPr>
      <w:r>
        <w:rPr>
          <w:i/>
          <w:sz w:val="32"/>
          <w:szCs w:val="32"/>
          <w:lang w:val="bg-BG"/>
        </w:rPr>
        <w:t>Изготвил:</w:t>
      </w:r>
    </w:p>
    <w:p>
      <w:pPr>
        <w:pStyle w:val="Normal"/>
        <w:ind w:start="-540" w:end="-288"/>
        <w:rPr>
          <w:i/>
          <w:i/>
          <w:sz w:val="32"/>
          <w:szCs w:val="32"/>
          <w:lang w:val="bg-BG"/>
        </w:rPr>
      </w:pPr>
      <w:r>
        <w:rPr>
          <w:i/>
          <w:sz w:val="32"/>
          <w:szCs w:val="32"/>
          <w:lang w:val="bg-BG"/>
        </w:rPr>
        <w:t>Надежда Владимировна Иванова</w:t>
      </w:r>
    </w:p>
    <w:p>
      <w:pPr>
        <w:pStyle w:val="Normal"/>
        <w:ind w:start="-540" w:end="-288"/>
        <w:rPr>
          <w:i/>
          <w:i/>
          <w:sz w:val="32"/>
          <w:szCs w:val="32"/>
          <w:lang w:val="bg-BG"/>
        </w:rPr>
      </w:pPr>
      <w:r>
        <w:rPr>
          <w:i/>
          <w:sz w:val="32"/>
          <w:szCs w:val="32"/>
          <w:lang w:val="bg-BG"/>
        </w:rPr>
        <w:t>Фак.№ 0706</w:t>
      </w:r>
    </w:p>
    <w:p>
      <w:pPr>
        <w:pStyle w:val="Normal"/>
        <w:ind w:start="-540" w:end="-288"/>
        <w:rPr>
          <w:i/>
          <w:i/>
          <w:sz w:val="32"/>
          <w:szCs w:val="32"/>
          <w:lang w:val="bg-BG"/>
        </w:rPr>
      </w:pPr>
      <w:r>
        <w:rPr>
          <w:i/>
          <w:sz w:val="32"/>
          <w:szCs w:val="32"/>
          <w:lang w:val="bg-BG"/>
        </w:rPr>
      </w:r>
    </w:p>
    <w:p>
      <w:pPr>
        <w:pStyle w:val="Normal"/>
        <w:ind w:start="-540" w:end="-288"/>
        <w:rPr>
          <w:i/>
          <w:i/>
          <w:sz w:val="32"/>
          <w:szCs w:val="32"/>
          <w:lang w:val="bg-BG"/>
        </w:rPr>
      </w:pPr>
      <w:r>
        <w:rPr>
          <w:i/>
          <w:sz w:val="32"/>
          <w:szCs w:val="32"/>
          <w:lang w:val="bg-BG"/>
        </w:rPr>
      </w:r>
    </w:p>
    <w:p>
      <w:pPr>
        <w:pStyle w:val="Normal"/>
        <w:ind w:start="-540" w:end="-288"/>
        <w:jc w:val="center"/>
        <w:rPr>
          <w:i/>
          <w:i/>
          <w:sz w:val="32"/>
          <w:szCs w:val="32"/>
          <w:lang w:val="bg-BG"/>
        </w:rPr>
      </w:pPr>
      <w:r>
        <w:rPr>
          <w:i/>
          <w:sz w:val="32"/>
          <w:szCs w:val="32"/>
          <w:lang w:val="bg-BG"/>
        </w:rPr>
        <w:t>Велико Търново</w:t>
      </w:r>
    </w:p>
    <w:p>
      <w:pPr>
        <w:pStyle w:val="Normal"/>
        <w:ind w:start="-540" w:end="-288"/>
        <w:jc w:val="center"/>
        <w:rPr>
          <w:i/>
          <w:i/>
          <w:sz w:val="32"/>
          <w:szCs w:val="32"/>
          <w:lang w:val="bg-BG"/>
        </w:rPr>
      </w:pPr>
      <w:r>
        <w:rPr>
          <w:i/>
          <w:sz w:val="32"/>
          <w:szCs w:val="32"/>
          <w:lang w:val="bg-BG"/>
        </w:rPr>
        <w:t>2008</w:t>
      </w:r>
    </w:p>
    <w:p>
      <w:pPr>
        <w:pStyle w:val="Normal"/>
        <w:ind w:start="-540" w:end="-288"/>
        <w:jc w:val="center"/>
        <w:rPr>
          <w:i/>
          <w:i/>
          <w:sz w:val="32"/>
          <w:szCs w:val="32"/>
          <w:lang w:val="bg-BG"/>
        </w:rPr>
      </w:pPr>
      <w:r>
        <w:rPr>
          <w:b/>
          <w:sz w:val="36"/>
          <w:szCs w:val="36"/>
          <w:lang w:val="bg-BG"/>
        </w:rPr>
        <w:t xml:space="preserve">Рационалност и мислене </w:t>
      </w:r>
      <w:r>
        <w:rPr>
          <w:b/>
          <w:sz w:val="36"/>
          <w:szCs w:val="36"/>
          <w:lang w:val="en-US"/>
        </w:rPr>
        <w:t>II</w:t>
      </w:r>
    </w:p>
    <w:p>
      <w:pPr>
        <w:pStyle w:val="Normal"/>
        <w:tabs>
          <w:tab w:val="clear" w:pos="708"/>
          <w:tab w:val="left" w:pos="360" w:leader="none"/>
        </w:tabs>
        <w:ind w:start="180" w:end="0"/>
        <w:jc w:val="both"/>
        <w:rPr>
          <w:i/>
          <w:i/>
          <w:sz w:val="28"/>
          <w:szCs w:val="28"/>
          <w:lang w:val="bg-BG"/>
        </w:rPr>
      </w:pPr>
      <w:r>
        <w:rPr>
          <w:i/>
          <w:sz w:val="28"/>
          <w:szCs w:val="28"/>
          <w:lang w:val="bg-BG"/>
        </w:rPr>
      </w:r>
    </w:p>
    <w:p>
      <w:pPr>
        <w:pStyle w:val="Normal"/>
        <w:tabs>
          <w:tab w:val="clear" w:pos="708"/>
          <w:tab w:val="left" w:pos="360" w:leader="none"/>
        </w:tabs>
        <w:ind w:start="180" w:end="0"/>
        <w:jc w:val="both"/>
        <w:rPr/>
      </w:pPr>
      <w:r>
        <w:rPr>
          <w:i/>
          <w:sz w:val="28"/>
          <w:szCs w:val="28"/>
          <w:u w:val="single"/>
          <w:lang w:val="bg-BG"/>
        </w:rPr>
        <w:t>Цел на урока:</w:t>
      </w:r>
    </w:p>
    <w:p>
      <w:pPr>
        <w:pStyle w:val="Normal"/>
        <w:tabs>
          <w:tab w:val="clear" w:pos="708"/>
          <w:tab w:val="left" w:pos="360" w:leader="none"/>
        </w:tabs>
        <w:ind w:start="180" w:end="0"/>
        <w:jc w:val="both"/>
        <w:rPr>
          <w:sz w:val="28"/>
          <w:szCs w:val="28"/>
          <w:lang w:val="bg-BG"/>
        </w:rPr>
      </w:pPr>
      <w:r>
        <w:rPr>
          <w:sz w:val="28"/>
          <w:szCs w:val="28"/>
          <w:lang w:val="bg-BG"/>
        </w:rPr>
        <w:t>Да се задълбочат знанията на учениците за рационалност в мисленето.</w:t>
      </w:r>
    </w:p>
    <w:p>
      <w:pPr>
        <w:pStyle w:val="Normal"/>
        <w:tabs>
          <w:tab w:val="clear" w:pos="708"/>
          <w:tab w:val="left" w:pos="360" w:leader="none"/>
        </w:tabs>
        <w:ind w:start="180" w:end="0"/>
        <w:jc w:val="both"/>
        <w:rPr>
          <w:sz w:val="28"/>
          <w:szCs w:val="28"/>
          <w:lang w:val="bg-BG"/>
        </w:rPr>
      </w:pPr>
      <w:r>
        <w:rPr>
          <w:sz w:val="28"/>
          <w:szCs w:val="28"/>
          <w:lang w:val="bg-BG"/>
        </w:rPr>
        <w:t>Да се запознаят учениците с видовете рационалност и тяхната практическа полза.</w:t>
      </w:r>
    </w:p>
    <w:p>
      <w:pPr>
        <w:pStyle w:val="Normal"/>
        <w:tabs>
          <w:tab w:val="clear" w:pos="708"/>
          <w:tab w:val="left" w:pos="360" w:leader="none"/>
        </w:tabs>
        <w:ind w:start="180" w:end="0"/>
        <w:jc w:val="both"/>
        <w:rPr>
          <w:i/>
          <w:i/>
          <w:sz w:val="28"/>
          <w:szCs w:val="28"/>
          <w:u w:val="single"/>
          <w:lang w:val="bg-BG"/>
        </w:rPr>
      </w:pPr>
      <w:r>
        <w:rPr>
          <w:i/>
          <w:sz w:val="28"/>
          <w:szCs w:val="28"/>
          <w:u w:val="single"/>
          <w:lang w:val="bg-BG"/>
        </w:rPr>
        <w:t>Задачи на урока:</w:t>
      </w:r>
    </w:p>
    <w:p>
      <w:pPr>
        <w:pStyle w:val="Normal"/>
        <w:tabs>
          <w:tab w:val="clear" w:pos="708"/>
          <w:tab w:val="left" w:pos="360" w:leader="none"/>
        </w:tabs>
        <w:ind w:start="180" w:end="0"/>
        <w:jc w:val="both"/>
        <w:rPr>
          <w:sz w:val="28"/>
          <w:szCs w:val="28"/>
          <w:lang w:val="bg-BG"/>
        </w:rPr>
      </w:pPr>
      <w:r>
        <w:rPr>
          <w:sz w:val="28"/>
          <w:szCs w:val="28"/>
          <w:lang w:val="bg-BG"/>
        </w:rPr>
        <w:t>Да се създаде нагласа за разбиране на рационално мислене.</w:t>
      </w:r>
    </w:p>
    <w:p>
      <w:pPr>
        <w:pStyle w:val="Normal"/>
        <w:tabs>
          <w:tab w:val="clear" w:pos="708"/>
          <w:tab w:val="left" w:pos="360" w:leader="none"/>
        </w:tabs>
        <w:ind w:start="180" w:end="0"/>
        <w:jc w:val="both"/>
        <w:rPr>
          <w:sz w:val="28"/>
          <w:szCs w:val="28"/>
          <w:lang w:val="bg-BG"/>
        </w:rPr>
      </w:pPr>
      <w:r>
        <w:rPr>
          <w:sz w:val="28"/>
          <w:szCs w:val="28"/>
          <w:lang w:val="bg-BG"/>
        </w:rPr>
        <w:t>Да се представят различни видове рационалност и тяхното практическо приложение.</w:t>
      </w:r>
    </w:p>
    <w:p>
      <w:pPr>
        <w:pStyle w:val="Normal"/>
        <w:tabs>
          <w:tab w:val="clear" w:pos="708"/>
          <w:tab w:val="left" w:pos="360" w:leader="none"/>
        </w:tabs>
        <w:ind w:start="180" w:end="0"/>
        <w:jc w:val="both"/>
        <w:rPr>
          <w:sz w:val="28"/>
          <w:szCs w:val="28"/>
          <w:lang w:val="bg-BG"/>
        </w:rPr>
      </w:pPr>
      <w:r>
        <w:rPr>
          <w:sz w:val="28"/>
          <w:szCs w:val="28"/>
          <w:lang w:val="bg-BG"/>
        </w:rPr>
        <w:t>Да се очертаят доминиращи характеристики на рационалното мислене и важната му роля в човешкото междуличностно общуване.</w:t>
      </w:r>
    </w:p>
    <w:p>
      <w:pPr>
        <w:pStyle w:val="Normal"/>
        <w:tabs>
          <w:tab w:val="clear" w:pos="708"/>
          <w:tab w:val="left" w:pos="360" w:leader="none"/>
        </w:tabs>
        <w:ind w:start="181" w:end="0"/>
        <w:rPr>
          <w:i/>
          <w:i/>
          <w:sz w:val="28"/>
          <w:szCs w:val="28"/>
          <w:u w:val="single"/>
          <w:lang w:val="bg-BG"/>
        </w:rPr>
      </w:pPr>
      <w:r>
        <w:rPr>
          <w:i/>
          <w:sz w:val="28"/>
          <w:szCs w:val="28"/>
          <w:u w:val="single"/>
          <w:lang w:val="bg-BG"/>
        </w:rPr>
        <w:t>Методи на обучение</w:t>
      </w:r>
    </w:p>
    <w:p>
      <w:pPr>
        <w:pStyle w:val="Normal"/>
        <w:tabs>
          <w:tab w:val="clear" w:pos="708"/>
          <w:tab w:val="left" w:pos="360" w:leader="none"/>
        </w:tabs>
        <w:ind w:start="181" w:end="0"/>
        <w:rPr>
          <w:sz w:val="28"/>
          <w:szCs w:val="28"/>
          <w:lang w:val="bg-BG"/>
        </w:rPr>
      </w:pPr>
      <w:r>
        <w:rPr>
          <w:sz w:val="28"/>
          <w:szCs w:val="28"/>
          <w:lang w:val="bg-BG"/>
        </w:rPr>
        <w:t>Лекция</w:t>
      </w:r>
    </w:p>
    <w:p>
      <w:pPr>
        <w:pStyle w:val="Normal"/>
        <w:tabs>
          <w:tab w:val="clear" w:pos="708"/>
          <w:tab w:val="left" w:pos="360" w:leader="none"/>
        </w:tabs>
        <w:ind w:start="181" w:end="0"/>
        <w:rPr>
          <w:i/>
          <w:i/>
          <w:sz w:val="28"/>
          <w:szCs w:val="28"/>
          <w:u w:val="single"/>
          <w:lang w:val="bg-BG"/>
        </w:rPr>
      </w:pPr>
      <w:r>
        <w:rPr>
          <w:i/>
          <w:sz w:val="28"/>
          <w:szCs w:val="28"/>
          <w:u w:val="single"/>
          <w:lang w:val="bg-BG"/>
        </w:rPr>
        <w:t>Ход на урока</w:t>
      </w:r>
    </w:p>
    <w:p>
      <w:pPr>
        <w:pStyle w:val="Normal"/>
        <w:ind w:start="181" w:end="0"/>
        <w:jc w:val="both"/>
        <w:rPr>
          <w:sz w:val="28"/>
          <w:szCs w:val="28"/>
          <w:lang w:val="bg-BG"/>
        </w:rPr>
      </w:pPr>
      <w:r>
        <w:rPr>
          <w:sz w:val="28"/>
          <w:szCs w:val="28"/>
          <w:lang w:val="bg-BG"/>
        </w:rPr>
        <w:t>1.Организационен момент</w:t>
      </w:r>
    </w:p>
    <w:p>
      <w:pPr>
        <w:pStyle w:val="Normal"/>
        <w:ind w:start="181" w:end="0"/>
        <w:jc w:val="both"/>
        <w:rPr>
          <w:sz w:val="28"/>
          <w:szCs w:val="28"/>
          <w:lang w:val="bg-BG"/>
        </w:rPr>
      </w:pPr>
      <w:r>
        <w:rPr>
          <w:sz w:val="28"/>
          <w:szCs w:val="28"/>
          <w:lang w:val="bg-BG"/>
        </w:rPr>
        <w:t>(Учителят влиза в клас, поздравява учениците, регистрира отсътстващите ученици и се подписва в класния дневник.)</w:t>
      </w:r>
    </w:p>
    <w:p>
      <w:pPr>
        <w:pStyle w:val="Normal"/>
        <w:tabs>
          <w:tab w:val="clear" w:pos="708"/>
          <w:tab w:val="left" w:pos="9498" w:leader="none"/>
        </w:tabs>
        <w:ind w:start="181" w:end="-425"/>
        <w:jc w:val="both"/>
        <w:rPr>
          <w:b/>
          <w:i/>
          <w:i/>
          <w:sz w:val="32"/>
          <w:szCs w:val="32"/>
          <w:lang w:val="bg-BG"/>
        </w:rPr>
      </w:pPr>
      <w:r>
        <w:rPr>
          <w:b/>
          <w:i/>
          <w:sz w:val="32"/>
          <w:szCs w:val="32"/>
          <w:lang w:val="bg-BG"/>
        </w:rPr>
        <w:t>“</w:t>
      </w:r>
      <w:r>
        <w:rPr>
          <w:b/>
          <w:i/>
          <w:sz w:val="32"/>
          <w:szCs w:val="32"/>
          <w:lang w:val="bg-BG"/>
        </w:rPr>
        <w:t>...Способността да съдим правилно и да различаваме истината от неистината, която собствено наричаме здрав смисъл или разум е по природа еднаква при всички хора, а също че нашите мнения се различават не защото едни хора са по-разумни от други, а само защото насочваме мислите си по различни пътища и не обръщаме внимание на едни и същи неща. Понеже не е достатъчно да имаш добър ум, важното е добре да го прилагаш.”</w:t>
      </w:r>
    </w:p>
    <w:p>
      <w:pPr>
        <w:pStyle w:val="Normal"/>
        <w:tabs>
          <w:tab w:val="clear" w:pos="708"/>
          <w:tab w:val="left" w:pos="9498" w:leader="none"/>
        </w:tabs>
        <w:ind w:start="181" w:end="-425"/>
        <w:rPr>
          <w:b/>
          <w:sz w:val="32"/>
          <w:szCs w:val="32"/>
          <w:lang w:val="bg-BG"/>
        </w:rPr>
      </w:pPr>
      <w:r>
        <w:rPr>
          <w:b/>
          <w:sz w:val="32"/>
          <w:szCs w:val="32"/>
          <w:lang w:val="bg-BG"/>
        </w:rPr>
        <w:t>Рене Декарт – “Разсъждения за метода на правилно ръководене на разума и търсене на истината в науките” (1637 г.)</w:t>
      </w:r>
    </w:p>
    <w:p>
      <w:pPr>
        <w:pStyle w:val="Normal"/>
        <w:tabs>
          <w:tab w:val="clear" w:pos="708"/>
          <w:tab w:val="left" w:pos="9498" w:leader="none"/>
        </w:tabs>
        <w:ind w:start="181" w:end="-425"/>
        <w:jc w:val="both"/>
        <w:rPr>
          <w:sz w:val="32"/>
          <w:szCs w:val="32"/>
          <w:lang w:val="bg-BG"/>
        </w:rPr>
      </w:pPr>
      <w:r>
        <w:rPr>
          <w:sz w:val="32"/>
          <w:szCs w:val="32"/>
          <w:lang w:val="bg-BG"/>
        </w:rPr>
        <w:t>От горепосоченото могат да се направят следните изводи:</w:t>
      </w:r>
    </w:p>
    <w:p>
      <w:pPr>
        <w:pStyle w:val="Normal"/>
        <w:tabs>
          <w:tab w:val="clear" w:pos="708"/>
          <w:tab w:val="left" w:pos="9498" w:leader="none"/>
        </w:tabs>
        <w:ind w:start="181" w:end="-425"/>
        <w:jc w:val="both"/>
        <w:rPr/>
      </w:pPr>
      <w:r>
        <w:rPr>
          <w:sz w:val="32"/>
          <w:szCs w:val="32"/>
          <w:lang w:val="bg-BG"/>
        </w:rPr>
        <w:t>1.Всички хора притежават еднакъв разум.</w:t>
      </w:r>
    </w:p>
    <w:p>
      <w:pPr>
        <w:pStyle w:val="Normal"/>
        <w:tabs>
          <w:tab w:val="clear" w:pos="708"/>
          <w:tab w:val="left" w:pos="9498" w:leader="none"/>
        </w:tabs>
        <w:ind w:start="181" w:end="-425"/>
        <w:jc w:val="both"/>
        <w:rPr/>
      </w:pPr>
      <w:r>
        <w:rPr>
          <w:sz w:val="32"/>
          <w:szCs w:val="32"/>
          <w:lang w:val="bg-BG"/>
        </w:rPr>
        <w:t>2.Разум е способността да съдим правилно (да изказваме съждения)</w:t>
      </w:r>
    </w:p>
    <w:p>
      <w:pPr>
        <w:pStyle w:val="Normal"/>
        <w:tabs>
          <w:tab w:val="clear" w:pos="708"/>
          <w:tab w:val="left" w:pos="9498" w:leader="none"/>
        </w:tabs>
        <w:ind w:start="181" w:end="-425"/>
        <w:jc w:val="both"/>
        <w:rPr>
          <w:sz w:val="32"/>
          <w:szCs w:val="32"/>
          <w:lang w:val="bg-BG"/>
        </w:rPr>
      </w:pPr>
      <w:r>
        <w:rPr>
          <w:sz w:val="32"/>
          <w:szCs w:val="32"/>
          <w:lang w:val="bg-BG"/>
        </w:rPr>
        <w:t>и да различаваме истината от неистината.</w:t>
      </w:r>
    </w:p>
    <w:p>
      <w:pPr>
        <w:pStyle w:val="Normal"/>
        <w:tabs>
          <w:tab w:val="clear" w:pos="708"/>
          <w:tab w:val="left" w:pos="9498" w:leader="none"/>
        </w:tabs>
        <w:ind w:start="181" w:end="-425"/>
        <w:jc w:val="both"/>
        <w:rPr/>
      </w:pPr>
      <w:r>
        <w:rPr>
          <w:sz w:val="32"/>
          <w:szCs w:val="32"/>
          <w:lang w:val="bg-BG"/>
        </w:rPr>
        <w:t>3.Нашите мнения се различават.</w:t>
      </w:r>
    </w:p>
    <w:p>
      <w:pPr>
        <w:pStyle w:val="Normal"/>
        <w:tabs>
          <w:tab w:val="clear" w:pos="708"/>
          <w:tab w:val="left" w:pos="9498" w:leader="none"/>
        </w:tabs>
        <w:ind w:start="181" w:end="-425"/>
        <w:jc w:val="both"/>
        <w:rPr/>
      </w:pPr>
      <w:r>
        <w:rPr>
          <w:sz w:val="32"/>
          <w:szCs w:val="32"/>
          <w:lang w:val="bg-BG"/>
        </w:rPr>
        <w:t>4.Причината е, че неправилно прилагаме добре (правилно) разума си.</w:t>
      </w:r>
    </w:p>
    <w:p>
      <w:pPr>
        <w:pStyle w:val="Normal"/>
        <w:tabs>
          <w:tab w:val="clear" w:pos="708"/>
          <w:tab w:val="left" w:pos="3686" w:leader="none"/>
          <w:tab w:val="left" w:pos="4253" w:leader="none"/>
          <w:tab w:val="left" w:pos="9498" w:leader="none"/>
        </w:tabs>
        <w:ind w:start="181" w:end="-425"/>
        <w:jc w:val="both"/>
        <w:rPr>
          <w:sz w:val="32"/>
          <w:szCs w:val="32"/>
          <w:lang w:val="bg-BG"/>
        </w:rPr>
      </w:pPr>
      <w:r>
        <w:rPr>
          <w:sz w:val="32"/>
          <w:szCs w:val="32"/>
          <w:lang w:val="bg-BG"/>
        </w:rPr>
        <w:t>Последното е предпоставката Декарт да се залови с упорито търсене на такова положение, в чиято истинност не би могъл да се усъмни. Но, след дълго търсене на източници, водещи го към истината, след много опити да се освободи от предразсъдъците, натрупани в детството – вследствие на стремежа да следва собствените си желания и благодарение на възпитателите си, след опита да си проправи път между различните противоречащи си мнения по този въпрос (пътя към истината), както и да се справи с несигурността на сетивата и с измамните съдържания на съзнанието, Декарт заявява:</w:t>
      </w:r>
    </w:p>
    <w:p>
      <w:pPr>
        <w:pStyle w:val="Normal"/>
        <w:tabs>
          <w:tab w:val="clear" w:pos="708"/>
          <w:tab w:val="left" w:pos="9498" w:leader="none"/>
        </w:tabs>
        <w:ind w:start="180" w:end="-425"/>
        <w:jc w:val="both"/>
        <w:rPr>
          <w:b/>
          <w:i/>
          <w:i/>
          <w:sz w:val="32"/>
          <w:szCs w:val="32"/>
          <w:lang w:val="bg-BG"/>
        </w:rPr>
      </w:pPr>
      <w:r>
        <w:rPr>
          <w:b/>
          <w:i/>
          <w:sz w:val="32"/>
          <w:szCs w:val="32"/>
          <w:lang w:val="bg-BG"/>
        </w:rPr>
        <w:t>“</w:t>
      </w:r>
      <w:r>
        <w:rPr>
          <w:b/>
          <w:i/>
          <w:sz w:val="32"/>
          <w:szCs w:val="32"/>
          <w:lang w:val="bg-BG"/>
        </w:rPr>
        <w:t>... не можах да избера никого, чиито мнения да ми се сторят за предпочитане пред мненията на другите и се видях някак принуден да приема сам своето ръководство.”</w:t>
      </w:r>
    </w:p>
    <w:p>
      <w:pPr>
        <w:pStyle w:val="Normal"/>
        <w:tabs>
          <w:tab w:val="clear" w:pos="708"/>
          <w:tab w:val="left" w:pos="9498" w:leader="none"/>
        </w:tabs>
        <w:ind w:start="180" w:end="-425"/>
        <w:jc w:val="both"/>
        <w:rPr>
          <w:sz w:val="32"/>
          <w:szCs w:val="32"/>
          <w:lang w:val="bg-BG"/>
        </w:rPr>
      </w:pPr>
      <w:r>
        <w:rPr>
          <w:sz w:val="32"/>
          <w:szCs w:val="32"/>
          <w:lang w:val="bg-BG"/>
        </w:rPr>
        <w:t>Дилемата, пред която се изправя Декарт е следната: явно, това на което мога да разчитам, е моят собствен разум, който е способността да мисла правилно; но, как да направя това и да съдя правилно, т. е. да съм разумен? Как да съдя правилно, когато толкова често се заблуждавам?</w:t>
      </w:r>
    </w:p>
    <w:p>
      <w:pPr>
        <w:pStyle w:val="Normal"/>
        <w:tabs>
          <w:tab w:val="clear" w:pos="708"/>
          <w:tab w:val="left" w:pos="9498" w:leader="none"/>
        </w:tabs>
        <w:ind w:start="180" w:end="-425"/>
        <w:jc w:val="both"/>
        <w:rPr>
          <w:sz w:val="32"/>
          <w:szCs w:val="32"/>
          <w:lang w:val="bg-BG"/>
        </w:rPr>
      </w:pPr>
      <w:r>
        <w:rPr>
          <w:sz w:val="32"/>
          <w:szCs w:val="32"/>
          <w:lang w:val="bg-BG"/>
        </w:rPr>
        <w:t>За ръководство на своя ум Декарт създава 21 правила, които впоследствие свежда до четири:</w:t>
      </w:r>
    </w:p>
    <w:p>
      <w:pPr>
        <w:pStyle w:val="Normal"/>
        <w:tabs>
          <w:tab w:val="clear" w:pos="708"/>
          <w:tab w:val="left" w:pos="9498" w:leader="none"/>
        </w:tabs>
        <w:ind w:start="180" w:end="-425"/>
        <w:jc w:val="both"/>
        <w:rPr>
          <w:b/>
          <w:i/>
          <w:i/>
          <w:sz w:val="32"/>
          <w:szCs w:val="32"/>
          <w:lang w:val="bg-BG"/>
        </w:rPr>
      </w:pPr>
      <w:r>
        <w:rPr>
          <w:b/>
          <w:i/>
          <w:sz w:val="32"/>
          <w:szCs w:val="32"/>
          <w:lang w:val="bg-BG"/>
        </w:rPr>
        <w:t>“</w:t>
      </w:r>
      <w:r>
        <w:rPr>
          <w:b/>
          <w:i/>
          <w:sz w:val="32"/>
          <w:szCs w:val="32"/>
          <w:lang w:val="bg-BG"/>
        </w:rPr>
        <w:t>Първото беше да не приемам никога нищо за истинно, преди очевидно да съм разбрал, че то е такова, т. е. грижливо да избягвам прибързаността и предубеждението и да не приемам в съжденията си нищо повече от онова, което би се представило на ума ми така ясно и така отчетливо, щото да нямам никакъв повод да го поставям под съмнение.</w:t>
      </w:r>
    </w:p>
    <w:p>
      <w:pPr>
        <w:pStyle w:val="Normal"/>
        <w:tabs>
          <w:tab w:val="clear" w:pos="708"/>
          <w:tab w:val="left" w:pos="9498" w:leader="none"/>
        </w:tabs>
        <w:ind w:start="180" w:end="-425"/>
        <w:jc w:val="both"/>
        <w:rPr>
          <w:b/>
          <w:i/>
          <w:i/>
          <w:sz w:val="32"/>
          <w:szCs w:val="32"/>
          <w:lang w:val="bg-BG"/>
        </w:rPr>
      </w:pPr>
      <w:r>
        <w:rPr>
          <w:b/>
          <w:i/>
          <w:sz w:val="32"/>
          <w:szCs w:val="32"/>
          <w:lang w:val="bg-BG"/>
        </w:rPr>
        <w:t>Второто – да разделям всяка от мъчнотиите, които изследвах, на толкова части, на колкото би било възможно и нужно, за да ги разраша по-добре.</w:t>
      </w:r>
    </w:p>
    <w:p>
      <w:pPr>
        <w:pStyle w:val="Normal"/>
        <w:tabs>
          <w:tab w:val="clear" w:pos="708"/>
          <w:tab w:val="left" w:pos="9498" w:leader="none"/>
        </w:tabs>
        <w:ind w:start="180" w:end="-425"/>
        <w:jc w:val="both"/>
        <w:rPr>
          <w:b/>
          <w:i/>
          <w:i/>
          <w:sz w:val="32"/>
          <w:szCs w:val="32"/>
          <w:lang w:val="bg-BG"/>
        </w:rPr>
      </w:pPr>
      <w:r>
        <w:rPr>
          <w:b/>
          <w:i/>
          <w:sz w:val="32"/>
          <w:szCs w:val="32"/>
          <w:lang w:val="bg-BG"/>
        </w:rPr>
        <w:t>Третото – да ръководя мислите си поред, като започвам от най-простите и най-лесни за разбиране обекти, за да се издигам малко по малко, като стъпала, към познанието на по-сложните, допускайки ред даже и между онези, които не се предшестват естествено едни други.</w:t>
      </w:r>
    </w:p>
    <w:p>
      <w:pPr>
        <w:pStyle w:val="Normal"/>
        <w:tabs>
          <w:tab w:val="clear" w:pos="708"/>
          <w:tab w:val="left" w:pos="9498" w:leader="none"/>
        </w:tabs>
        <w:ind w:start="180" w:end="-425"/>
        <w:jc w:val="both"/>
        <w:rPr>
          <w:b/>
          <w:i/>
          <w:i/>
          <w:sz w:val="32"/>
          <w:szCs w:val="32"/>
          <w:lang w:val="bg-BG"/>
        </w:rPr>
      </w:pPr>
      <w:r>
        <w:rPr>
          <w:b/>
          <w:i/>
          <w:sz w:val="32"/>
          <w:szCs w:val="32"/>
          <w:lang w:val="bg-BG"/>
        </w:rPr>
        <w:t>И последно – да правя такива пълни изброявания и въобще прегледи, щото да бъда уверен, че нищо не съм пропуснал.”</w:t>
      </w:r>
    </w:p>
    <w:p>
      <w:pPr>
        <w:pStyle w:val="Normal"/>
        <w:tabs>
          <w:tab w:val="clear" w:pos="708"/>
          <w:tab w:val="left" w:pos="9498" w:leader="none"/>
        </w:tabs>
        <w:ind w:start="180" w:end="-425"/>
        <w:jc w:val="both"/>
        <w:rPr/>
      </w:pPr>
      <w:r>
        <w:rPr>
          <w:sz w:val="32"/>
          <w:szCs w:val="32"/>
          <w:lang w:val="bg-BG"/>
        </w:rPr>
        <w:t xml:space="preserve">Целта на Декарт, формулирайки тези правила, е да покаже по какъв начин е ръководил своя собствен разум. Тук е уместно да отбележим обаче, че тези правила са конструирани от същия този разум, т. е. разумът сам на себе си предписва правилата на мисленето. И затова Декарт продължава пътя си в търсенето на онова, което остава извън всяко съмнение. Така достига до идеята, че единственото нещо, в което не може да се съмняваме и факта на собственото ни мислене. Мисълта мислеща себе си. Защото няма мисъл, която да не е помислена. </w:t>
      </w:r>
      <w:r>
        <w:rPr>
          <w:sz w:val="32"/>
          <w:szCs w:val="32"/>
          <w:lang w:val="en-US"/>
        </w:rPr>
        <w:t>Cogito</w:t>
      </w:r>
      <w:r>
        <w:rPr>
          <w:sz w:val="32"/>
          <w:szCs w:val="32"/>
          <w:lang w:val="bg-BG"/>
        </w:rPr>
        <w:t xml:space="preserve"> </w:t>
      </w:r>
      <w:r>
        <w:rPr>
          <w:sz w:val="32"/>
          <w:szCs w:val="32"/>
          <w:lang w:val="en-US"/>
        </w:rPr>
        <w:t>ergo</w:t>
      </w:r>
      <w:r>
        <w:rPr>
          <w:sz w:val="32"/>
          <w:szCs w:val="32"/>
          <w:lang w:val="bg-BG"/>
        </w:rPr>
        <w:t xml:space="preserve"> </w:t>
      </w:r>
      <w:r>
        <w:rPr>
          <w:sz w:val="32"/>
          <w:szCs w:val="32"/>
          <w:lang w:val="en-US"/>
        </w:rPr>
        <w:t>sum</w:t>
      </w:r>
      <w:r>
        <w:rPr>
          <w:sz w:val="32"/>
          <w:szCs w:val="32"/>
          <w:lang w:val="bg-BG"/>
        </w:rPr>
        <w:t>.</w:t>
      </w:r>
    </w:p>
    <w:p>
      <w:pPr>
        <w:pStyle w:val="Normal"/>
        <w:tabs>
          <w:tab w:val="clear" w:pos="708"/>
          <w:tab w:val="left" w:pos="9498" w:leader="none"/>
        </w:tabs>
        <w:ind w:start="180" w:end="-425"/>
        <w:jc w:val="both"/>
        <w:rPr>
          <w:sz w:val="32"/>
          <w:szCs w:val="32"/>
          <w:lang w:val="bg-BG"/>
        </w:rPr>
      </w:pPr>
      <w:r>
        <w:rPr>
          <w:sz w:val="32"/>
          <w:szCs w:val="32"/>
          <w:lang w:val="bg-BG"/>
        </w:rPr>
        <w:t xml:space="preserve"> </w:t>
      </w:r>
      <w:r>
        <w:rPr>
          <w:sz w:val="32"/>
          <w:szCs w:val="32"/>
          <w:lang w:val="bg-BG"/>
        </w:rPr>
        <w:t xml:space="preserve">Мисленето удостоверява съществуването и го прави възможно. Чрез него овладяваме съществуващото и постигаме истината – по този начин разумът и мисленето се превръщат в последно основание, а човекът се определя като мислещо същество. И макар моментите, в които емоциите надделяват на мисленето ни да хвърлят известни съмнения върху дефиницията на човек като мислещо същество, и макар да е очевидно, че е невъзможно да имаме “чисто” мислене, все пак трябва да признаем прозрението на Декарт, защото дори и в тези моменти на емоционално повлияване и “нечистота”, стремежът ни към яснота  и разбиране на ситуацията е очевиден и трудно бихме намерили подкрепа за постигането им освен в разума – мястото, където могат да станат очевидни предразсъдъците, влиянията и основанията. Без помощта на разума не бихме могли да твърдим основателно дори това, че сме неразумни. Затова чрез разума и мисленето си ние продължаваме да търсим основанията на собствения си живот и смисълът на съществуването си. В по-тесен смисъл, чрез разума си се стремим да подредим живота си, да поставим своите цели и да осигурим средствата за постигането им. </w:t>
      </w:r>
    </w:p>
    <w:p>
      <w:pPr>
        <w:pStyle w:val="Normal"/>
        <w:tabs>
          <w:tab w:val="clear" w:pos="708"/>
          <w:tab w:val="left" w:pos="9498" w:leader="none"/>
        </w:tabs>
        <w:ind w:start="180" w:end="-425"/>
        <w:jc w:val="both"/>
        <w:rPr/>
      </w:pPr>
      <w:r>
        <w:rPr>
          <w:sz w:val="32"/>
          <w:szCs w:val="32"/>
          <w:lang w:val="bg-BG"/>
        </w:rPr>
        <w:t xml:space="preserve">Това обяснява защо човек е отдавал такова голямо значение на рационалното (от лат. </w:t>
      </w:r>
      <w:r>
        <w:rPr>
          <w:sz w:val="32"/>
          <w:szCs w:val="32"/>
          <w:lang w:val="en-US"/>
        </w:rPr>
        <w:t>ratio</w:t>
      </w:r>
      <w:r>
        <w:rPr>
          <w:sz w:val="32"/>
          <w:szCs w:val="32"/>
          <w:lang w:val="bg-BG"/>
        </w:rPr>
        <w:t xml:space="preserve"> – рацио = разум) и е отделял такива усилия за неговото опознаване.</w:t>
      </w:r>
    </w:p>
    <w:p>
      <w:pPr>
        <w:pStyle w:val="Normal"/>
        <w:tabs>
          <w:tab w:val="clear" w:pos="708"/>
          <w:tab w:val="left" w:pos="9498" w:leader="none"/>
        </w:tabs>
        <w:ind w:start="180" w:end="-425"/>
        <w:jc w:val="both"/>
        <w:rPr>
          <w:sz w:val="32"/>
          <w:szCs w:val="32"/>
          <w:lang w:val="bg-BG"/>
        </w:rPr>
      </w:pPr>
      <w:r>
        <w:rPr>
          <w:sz w:val="32"/>
          <w:szCs w:val="32"/>
          <w:lang w:val="bg-BG"/>
        </w:rPr>
        <w:t>Рационалното е същностна човешка способност, с която често е отъждествяван самият човек.</w:t>
      </w:r>
    </w:p>
    <w:p>
      <w:pPr>
        <w:pStyle w:val="Normal"/>
        <w:tabs>
          <w:tab w:val="clear" w:pos="708"/>
          <w:tab w:val="left" w:pos="9498" w:leader="none"/>
        </w:tabs>
        <w:ind w:start="180" w:end="-425"/>
        <w:jc w:val="both"/>
        <w:rPr>
          <w:sz w:val="32"/>
          <w:szCs w:val="32"/>
          <w:lang w:val="bg-BG"/>
        </w:rPr>
      </w:pPr>
      <w:r>
        <w:rPr>
          <w:sz w:val="32"/>
          <w:szCs w:val="32"/>
          <w:lang w:val="bg-BG"/>
        </w:rPr>
        <w:t>Но, едно е да притежаваме определена способност, а съвсем друго е да я употребяваме и прилагаме. В последното рационалното изявява себе си като определен начин на подредба, употреба и владеене на мисленето. Декарт също ни сочи, че рационалното се свързва не само с мисленето като способност да съдим, но и, и най-вече, с правилното разсъждение, което означава:</w:t>
      </w:r>
    </w:p>
    <w:p>
      <w:pPr>
        <w:pStyle w:val="Normal"/>
        <w:numPr>
          <w:ilvl w:val="0"/>
          <w:numId w:val="6"/>
        </w:numPr>
        <w:tabs>
          <w:tab w:val="clear" w:pos="708"/>
          <w:tab w:val="left" w:pos="9498" w:leader="none"/>
        </w:tabs>
        <w:ind w:hanging="0" w:start="180" w:end="-425"/>
        <w:jc w:val="both"/>
        <w:rPr>
          <w:sz w:val="32"/>
          <w:szCs w:val="32"/>
          <w:lang w:val="bg-BG"/>
        </w:rPr>
      </w:pPr>
      <w:r>
        <w:rPr>
          <w:sz w:val="32"/>
          <w:szCs w:val="32"/>
          <w:lang w:val="bg-BG"/>
        </w:rPr>
        <w:t>Да извеждаме една мисъл от друга по определен начин.</w:t>
      </w:r>
    </w:p>
    <w:p>
      <w:pPr>
        <w:pStyle w:val="Normal"/>
        <w:numPr>
          <w:ilvl w:val="0"/>
          <w:numId w:val="6"/>
        </w:numPr>
        <w:tabs>
          <w:tab w:val="clear" w:pos="708"/>
          <w:tab w:val="left" w:pos="9498" w:leader="none"/>
        </w:tabs>
        <w:ind w:hanging="0" w:start="180" w:end="-425"/>
        <w:jc w:val="both"/>
        <w:rPr>
          <w:sz w:val="32"/>
          <w:szCs w:val="32"/>
          <w:lang w:val="bg-BG"/>
        </w:rPr>
      </w:pPr>
      <w:r>
        <w:rPr>
          <w:sz w:val="32"/>
          <w:szCs w:val="32"/>
          <w:lang w:val="bg-BG"/>
        </w:rPr>
        <w:t>Да аргументираме твърденията си.</w:t>
      </w:r>
    </w:p>
    <w:p>
      <w:pPr>
        <w:pStyle w:val="Normal"/>
        <w:numPr>
          <w:ilvl w:val="0"/>
          <w:numId w:val="6"/>
        </w:numPr>
        <w:tabs>
          <w:tab w:val="clear" w:pos="708"/>
          <w:tab w:val="left" w:pos="9498" w:leader="none"/>
        </w:tabs>
        <w:ind w:hanging="0" w:start="180" w:end="-425"/>
        <w:jc w:val="both"/>
        <w:rPr>
          <w:sz w:val="32"/>
          <w:szCs w:val="32"/>
          <w:lang w:val="bg-BG"/>
        </w:rPr>
      </w:pPr>
      <w:r>
        <w:rPr>
          <w:sz w:val="32"/>
          <w:szCs w:val="32"/>
          <w:lang w:val="bg-BG"/>
        </w:rPr>
        <w:t>Да оценяваме правилността (истинността) на тезите, твърденията и умозаключенията.</w:t>
      </w:r>
    </w:p>
    <w:p>
      <w:pPr>
        <w:pStyle w:val="Normal"/>
        <w:tabs>
          <w:tab w:val="clear" w:pos="708"/>
          <w:tab w:val="left" w:pos="9498" w:leader="none"/>
        </w:tabs>
        <w:ind w:start="180" w:end="-425"/>
        <w:jc w:val="both"/>
        <w:rPr>
          <w:sz w:val="32"/>
          <w:szCs w:val="32"/>
          <w:lang w:val="bg-BG"/>
        </w:rPr>
      </w:pPr>
      <w:r>
        <w:rPr>
          <w:sz w:val="32"/>
          <w:szCs w:val="32"/>
          <w:lang w:val="bg-BG"/>
        </w:rPr>
        <w:t>Едва тогава имаме основания да твърдим, че мислим рационално.</w:t>
      </w:r>
    </w:p>
    <w:p>
      <w:pPr>
        <w:pStyle w:val="Normal"/>
        <w:ind w:start="180" w:end="-709"/>
        <w:jc w:val="both"/>
        <w:rPr/>
      </w:pPr>
      <w:r>
        <w:rPr>
          <w:sz w:val="32"/>
          <w:szCs w:val="32"/>
          <w:lang w:val="bg-BG"/>
        </w:rPr>
        <w:tab/>
      </w:r>
      <w:r>
        <w:rPr>
          <w:b/>
          <w:sz w:val="32"/>
          <w:szCs w:val="32"/>
          <w:u w:val="single"/>
          <w:lang w:val="bg-BG"/>
        </w:rPr>
        <w:t>Видове рационалност</w:t>
      </w:r>
    </w:p>
    <w:p>
      <w:pPr>
        <w:pStyle w:val="Normal"/>
        <w:ind w:start="180" w:end="-709"/>
        <w:jc w:val="both"/>
        <w:rPr>
          <w:b/>
          <w:sz w:val="32"/>
          <w:szCs w:val="32"/>
          <w:u w:val="single"/>
          <w:lang w:val="bg-BG"/>
        </w:rPr>
      </w:pPr>
      <w:r>
        <w:rPr>
          <w:b/>
          <w:sz w:val="32"/>
          <w:szCs w:val="32"/>
          <w:u w:val="single"/>
          <w:lang w:val="bg-BG"/>
        </w:rPr>
      </w:r>
    </w:p>
    <w:p>
      <w:pPr>
        <w:pStyle w:val="Normal"/>
        <w:ind w:start="180" w:end="-709"/>
        <w:jc w:val="both"/>
        <w:rPr>
          <w:b/>
          <w:sz w:val="32"/>
          <w:szCs w:val="32"/>
          <w:lang w:val="bg-BG"/>
        </w:rPr>
      </w:pPr>
      <w:r>
        <w:rPr>
          <w:sz w:val="32"/>
          <w:szCs w:val="32"/>
          <w:lang w:val="bg-BG"/>
        </w:rPr>
        <w:tab/>
      </w:r>
      <w:r>
        <w:rPr>
          <w:b/>
          <w:sz w:val="32"/>
          <w:szCs w:val="32"/>
          <w:lang w:val="bg-BG"/>
        </w:rPr>
        <w:t>Логическа рационалност</w:t>
      </w:r>
    </w:p>
    <w:p>
      <w:pPr>
        <w:pStyle w:val="Normal"/>
        <w:ind w:start="180" w:end="-709"/>
        <w:jc w:val="both"/>
        <w:rPr/>
      </w:pPr>
      <w:r>
        <w:rPr>
          <w:sz w:val="32"/>
          <w:szCs w:val="32"/>
          <w:lang w:val="bg-BG"/>
        </w:rPr>
        <w:t xml:space="preserve">Тя се </w:t>
      </w:r>
      <w:r>
        <w:rPr>
          <w:b/>
          <w:sz w:val="32"/>
          <w:szCs w:val="32"/>
          <w:u w:val="single"/>
          <w:lang w:val="bg-BG"/>
        </w:rPr>
        <w:t>отнася главно до формите и законите на мисленето</w:t>
      </w:r>
      <w:r>
        <w:rPr>
          <w:sz w:val="32"/>
          <w:szCs w:val="32"/>
          <w:lang w:val="bg-BG"/>
        </w:rPr>
        <w:t>.</w:t>
      </w:r>
    </w:p>
    <w:p>
      <w:pPr>
        <w:pStyle w:val="Normal"/>
        <w:ind w:start="180" w:end="-709"/>
        <w:jc w:val="both"/>
        <w:rPr/>
      </w:pPr>
      <w:r>
        <w:rPr>
          <w:sz w:val="32"/>
          <w:szCs w:val="32"/>
          <w:lang w:val="bg-BG"/>
        </w:rPr>
        <w:t xml:space="preserve">Логическата рационалност </w:t>
      </w:r>
      <w:r>
        <w:rPr>
          <w:b/>
          <w:sz w:val="32"/>
          <w:szCs w:val="32"/>
          <w:u w:val="single"/>
          <w:lang w:val="bg-BG"/>
        </w:rPr>
        <w:t>демонстрира как от определени предпоставки следват определени изводи и кога връзката между мислите осигурява истинно умозаключение.</w:t>
      </w:r>
      <w:r>
        <w:rPr>
          <w:sz w:val="32"/>
          <w:szCs w:val="32"/>
          <w:lang w:val="bg-BG"/>
        </w:rPr>
        <w:t xml:space="preserve"> Това е добра основа, върху която можем да усвоим и другите прояви на рационалността.</w:t>
      </w:r>
    </w:p>
    <w:p>
      <w:pPr>
        <w:pStyle w:val="Normal"/>
        <w:ind w:start="180" w:end="-709"/>
        <w:jc w:val="both"/>
        <w:rPr/>
      </w:pPr>
      <w:r>
        <w:rPr>
          <w:sz w:val="32"/>
          <w:szCs w:val="32"/>
          <w:lang w:val="bg-BG"/>
        </w:rPr>
        <w:t>Логическата рационалност показва, че въпреки индивидуалните ни различия мисленето ни се подчинява на общи правила. Така тя ни разкрива едно пространство общо за всички нас като разумни същества.</w:t>
      </w:r>
    </w:p>
    <w:p>
      <w:pPr>
        <w:pStyle w:val="Normal"/>
        <w:ind w:start="180" w:end="-709"/>
        <w:jc w:val="both"/>
        <w:rPr>
          <w:sz w:val="32"/>
          <w:szCs w:val="32"/>
          <w:lang w:val="bg-BG"/>
        </w:rPr>
      </w:pPr>
      <w:r>
        <w:rPr>
          <w:sz w:val="32"/>
          <w:szCs w:val="32"/>
          <w:lang w:val="bg-BG"/>
        </w:rPr>
      </w:r>
    </w:p>
    <w:p>
      <w:pPr>
        <w:pStyle w:val="Normal"/>
        <w:ind w:start="180" w:end="-709"/>
        <w:jc w:val="both"/>
        <w:rPr>
          <w:b/>
          <w:sz w:val="32"/>
          <w:szCs w:val="32"/>
          <w:lang w:val="bg-BG"/>
        </w:rPr>
      </w:pPr>
      <w:r>
        <w:rPr>
          <w:b/>
          <w:sz w:val="32"/>
          <w:szCs w:val="32"/>
          <w:lang w:val="bg-BG"/>
        </w:rPr>
        <w:t>Практическа рационалност</w:t>
      </w:r>
    </w:p>
    <w:p>
      <w:pPr>
        <w:pStyle w:val="Normal"/>
        <w:ind w:start="180" w:end="-709"/>
        <w:jc w:val="both"/>
        <w:rPr/>
      </w:pPr>
      <w:r>
        <w:rPr>
          <w:sz w:val="32"/>
          <w:szCs w:val="32"/>
          <w:lang w:val="bg-BG"/>
        </w:rPr>
        <w:t xml:space="preserve">Практическата рационалност е </w:t>
      </w:r>
      <w:r>
        <w:rPr>
          <w:b/>
          <w:sz w:val="32"/>
          <w:szCs w:val="32"/>
          <w:lang w:val="bg-BG"/>
        </w:rPr>
        <w:t>свързана с употребата на мисленето за успешното ни самоутвърждаване в обективния свят</w:t>
      </w:r>
      <w:r>
        <w:rPr>
          <w:sz w:val="32"/>
          <w:szCs w:val="32"/>
          <w:lang w:val="bg-BG"/>
        </w:rPr>
        <w:t>. Тя е свързана с избора на целите и средствата за достигането им.</w:t>
      </w:r>
    </w:p>
    <w:p>
      <w:pPr>
        <w:pStyle w:val="Normal"/>
        <w:ind w:start="180" w:end="-709"/>
        <w:jc w:val="both"/>
        <w:rPr>
          <w:sz w:val="32"/>
          <w:szCs w:val="32"/>
          <w:lang w:val="bg-BG"/>
        </w:rPr>
      </w:pPr>
      <w:r>
        <w:rPr>
          <w:sz w:val="32"/>
          <w:szCs w:val="32"/>
          <w:lang w:val="bg-BG"/>
        </w:rPr>
        <w:t>Схематично можем да я представим по следния начин:</w:t>
      </w:r>
    </w:p>
    <w:p>
      <w:pPr>
        <w:pStyle w:val="Normal"/>
        <w:numPr>
          <w:ilvl w:val="0"/>
          <w:numId w:val="13"/>
        </w:numPr>
        <w:ind w:hanging="0" w:start="180" w:end="-709"/>
        <w:jc w:val="both"/>
        <w:rPr>
          <w:b/>
          <w:sz w:val="32"/>
          <w:szCs w:val="32"/>
          <w:lang w:val="bg-BG"/>
        </w:rPr>
      </w:pPr>
      <w:r>
        <w:rPr>
          <w:b/>
          <w:sz w:val="32"/>
          <w:szCs w:val="32"/>
          <w:lang w:val="bg-BG"/>
        </w:rPr>
        <w:t>Практическата рационалност изисква осъзнатост на действието – да знаем какво правим.</w:t>
      </w:r>
    </w:p>
    <w:p>
      <w:pPr>
        <w:pStyle w:val="Normal"/>
        <w:numPr>
          <w:ilvl w:val="0"/>
          <w:numId w:val="13"/>
        </w:numPr>
        <w:ind w:hanging="0" w:start="180" w:end="-709"/>
        <w:jc w:val="both"/>
        <w:rPr>
          <w:sz w:val="32"/>
          <w:szCs w:val="32"/>
          <w:lang w:val="bg-BG"/>
        </w:rPr>
      </w:pPr>
      <w:r>
        <w:rPr>
          <w:b/>
          <w:sz w:val="32"/>
          <w:szCs w:val="32"/>
          <w:lang w:val="bg-BG"/>
        </w:rPr>
        <w:t>Планиране и подбор на средствата и тяхното използване – да знаем как да го направим.</w:t>
      </w:r>
    </w:p>
    <w:p>
      <w:pPr>
        <w:pStyle w:val="Normal"/>
        <w:numPr>
          <w:ilvl w:val="0"/>
          <w:numId w:val="13"/>
        </w:numPr>
        <w:ind w:hanging="0" w:start="180" w:end="-709"/>
        <w:jc w:val="both"/>
        <w:rPr>
          <w:sz w:val="32"/>
          <w:szCs w:val="32"/>
          <w:lang w:val="bg-BG"/>
        </w:rPr>
      </w:pPr>
      <w:r>
        <w:rPr>
          <w:b/>
          <w:sz w:val="32"/>
          <w:szCs w:val="32"/>
          <w:lang w:val="bg-BG"/>
        </w:rPr>
        <w:t>Ясно ползване на целта – да знаем какъв резултат искаме да постигнем и какви следствия има от това.</w:t>
      </w:r>
    </w:p>
    <w:p>
      <w:pPr>
        <w:pStyle w:val="Normal"/>
        <w:ind w:start="180" w:end="-709"/>
        <w:jc w:val="both"/>
        <w:rPr>
          <w:sz w:val="32"/>
          <w:szCs w:val="32"/>
          <w:lang w:val="bg-BG"/>
        </w:rPr>
      </w:pPr>
      <w:r>
        <w:rPr>
          <w:sz w:val="32"/>
          <w:szCs w:val="32"/>
          <w:lang w:val="bg-BG"/>
        </w:rPr>
      </w:r>
    </w:p>
    <w:p>
      <w:pPr>
        <w:pStyle w:val="Normal"/>
        <w:ind w:start="180" w:end="-709"/>
        <w:jc w:val="both"/>
        <w:rPr>
          <w:b/>
          <w:sz w:val="32"/>
          <w:szCs w:val="32"/>
          <w:lang w:val="bg-BG"/>
        </w:rPr>
      </w:pPr>
      <w:r>
        <w:rPr>
          <w:b/>
          <w:sz w:val="32"/>
          <w:szCs w:val="32"/>
          <w:lang w:val="bg-BG"/>
        </w:rPr>
        <w:t>Инструментална рационалност</w:t>
      </w:r>
    </w:p>
    <w:p>
      <w:pPr>
        <w:pStyle w:val="Normal"/>
        <w:ind w:start="180" w:end="-709"/>
        <w:jc w:val="both"/>
        <w:rPr/>
      </w:pPr>
      <w:r>
        <w:rPr>
          <w:sz w:val="32"/>
          <w:szCs w:val="32"/>
          <w:lang w:val="bg-BG"/>
        </w:rPr>
        <w:t>Практическата рационалност може да се нарече  още и инструментална рационалност-</w:t>
      </w:r>
      <w:r>
        <w:rPr>
          <w:b/>
          <w:sz w:val="32"/>
          <w:szCs w:val="32"/>
          <w:lang w:val="bg-BG"/>
        </w:rPr>
        <w:t>мисленето и разсъжденията, чрез които осъществяваме успешно действията си са инструмента, чрез който ще достигнем до определените цели.</w:t>
      </w:r>
    </w:p>
    <w:p>
      <w:pPr>
        <w:pStyle w:val="Normal"/>
        <w:ind w:start="180" w:end="-709"/>
        <w:jc w:val="both"/>
        <w:rPr>
          <w:sz w:val="32"/>
          <w:szCs w:val="32"/>
          <w:lang w:val="bg-BG"/>
        </w:rPr>
      </w:pPr>
      <w:r>
        <w:rPr>
          <w:sz w:val="32"/>
          <w:szCs w:val="32"/>
          <w:lang w:val="bg-BG"/>
        </w:rPr>
        <w:t xml:space="preserve">Инструменталната рационалност има широко приложение, тъй като непрекъснато се изправяме пред необходимостта да откриваме и конструираме различни алгоритми, за да реализираме своите намерения. В този смисъл, </w:t>
      </w:r>
      <w:r>
        <w:rPr>
          <w:b/>
          <w:sz w:val="32"/>
          <w:szCs w:val="32"/>
          <w:lang w:val="bg-BG"/>
        </w:rPr>
        <w:t>практическата рационалност се разполага между това, което сме и това, което желаем да бъдем,</w:t>
      </w:r>
      <w:r>
        <w:rPr>
          <w:sz w:val="32"/>
          <w:szCs w:val="32"/>
          <w:lang w:val="bg-BG"/>
        </w:rPr>
        <w:t xml:space="preserve"> като </w:t>
      </w:r>
      <w:r>
        <w:rPr>
          <w:b/>
          <w:sz w:val="32"/>
          <w:szCs w:val="32"/>
          <w:lang w:val="bg-BG"/>
        </w:rPr>
        <w:t>мисловно средство, чрез което скъсяваме това разстояние и правим възможно то да бъде преминато</w:t>
      </w:r>
      <w:r>
        <w:rPr>
          <w:sz w:val="32"/>
          <w:szCs w:val="32"/>
          <w:lang w:val="bg-BG"/>
        </w:rPr>
        <w:t xml:space="preserve">. Затова </w:t>
      </w:r>
      <w:r>
        <w:rPr>
          <w:b/>
          <w:sz w:val="32"/>
          <w:szCs w:val="32"/>
          <w:lang w:val="bg-BG"/>
        </w:rPr>
        <w:t>тя се свързва с понятия като ефективност, продуктивност, успех на мисленето и разсъждението.</w:t>
      </w:r>
    </w:p>
    <w:p>
      <w:pPr>
        <w:pStyle w:val="Normal"/>
        <w:ind w:start="180" w:end="-709"/>
        <w:jc w:val="both"/>
        <w:rPr/>
      </w:pPr>
      <w:r>
        <w:rPr>
          <w:sz w:val="32"/>
          <w:szCs w:val="32"/>
          <w:lang w:val="bg-BG"/>
        </w:rPr>
        <w:t xml:space="preserve">От опит знаем, че често дори и най-добрите планове не водят до постигането на желания резултат. В този смисъл инструменталната рационалност не може автоматично поставената цел, нито пък целта да бъде изведена от средствата, с които искаме да я постигнем. Те могат да бъдат ефективни, ако ние предварително сме определили целта, а от друга страна – ако има съотвествие между целта и средствата, с които искаме да я постигнем. Очевидно е, че определени средства са по-подходящи за определни цели. Това </w:t>
      </w:r>
      <w:r>
        <w:rPr>
          <w:b/>
          <w:sz w:val="32"/>
          <w:szCs w:val="32"/>
          <w:lang w:val="bg-BG"/>
        </w:rPr>
        <w:t>предполага определена относителност и ситуативност на иструменталната цел</w:t>
      </w:r>
      <w:r>
        <w:rPr>
          <w:sz w:val="32"/>
          <w:szCs w:val="32"/>
          <w:lang w:val="bg-BG"/>
        </w:rPr>
        <w:t xml:space="preserve"> в сравнение с логическата цел.</w:t>
      </w:r>
    </w:p>
    <w:p>
      <w:pPr>
        <w:pStyle w:val="Normal"/>
        <w:ind w:start="180" w:end="-709"/>
        <w:jc w:val="both"/>
        <w:rPr>
          <w:sz w:val="32"/>
          <w:szCs w:val="32"/>
          <w:lang w:val="bg-BG"/>
        </w:rPr>
      </w:pPr>
      <w:r>
        <w:rPr>
          <w:sz w:val="32"/>
          <w:szCs w:val="32"/>
          <w:lang w:val="bg-BG"/>
        </w:rPr>
        <w:t xml:space="preserve">Напр.: когато сме инструментално рационални, ние сме ориентирани към егоцентричен успех и гледаме на всички останали и на всичко останало само като средство за постигане на нашите цели. Това разбира се е възможно в една идеална среда. Очевидно обаче нашите действия непрекъснато се преплитат с действията на други хора, които също преследват целите си, подбират средствата и планират успеха си. Това налага да съобразяваме нашите планове с техните, да живеем съвместно, заедно да обсъждаме и планираме живота си. </w:t>
      </w:r>
    </w:p>
    <w:p>
      <w:pPr>
        <w:pStyle w:val="Normal"/>
        <w:ind w:start="180" w:end="-709"/>
        <w:jc w:val="both"/>
        <w:rPr>
          <w:sz w:val="32"/>
          <w:szCs w:val="32"/>
          <w:lang w:val="bg-BG"/>
        </w:rPr>
      </w:pPr>
      <w:r>
        <w:rPr>
          <w:sz w:val="32"/>
          <w:szCs w:val="32"/>
          <w:lang w:val="bg-BG"/>
        </w:rPr>
      </w:r>
    </w:p>
    <w:p>
      <w:pPr>
        <w:pStyle w:val="Normal"/>
        <w:ind w:start="180" w:end="-709"/>
        <w:jc w:val="both"/>
        <w:rPr>
          <w:b/>
          <w:sz w:val="32"/>
          <w:szCs w:val="32"/>
          <w:lang w:val="bg-BG"/>
        </w:rPr>
      </w:pPr>
      <w:r>
        <w:rPr>
          <w:b/>
          <w:sz w:val="32"/>
          <w:szCs w:val="32"/>
          <w:lang w:val="bg-BG"/>
        </w:rPr>
        <w:t>Комуникативна рационалност</w:t>
      </w:r>
    </w:p>
    <w:p>
      <w:pPr>
        <w:pStyle w:val="Normal"/>
        <w:ind w:start="180" w:end="-709"/>
        <w:jc w:val="both"/>
        <w:rPr>
          <w:sz w:val="32"/>
          <w:szCs w:val="32"/>
          <w:lang w:val="bg-BG"/>
        </w:rPr>
      </w:pPr>
      <w:r>
        <w:rPr>
          <w:sz w:val="32"/>
          <w:szCs w:val="32"/>
          <w:lang w:val="bg-BG"/>
        </w:rPr>
        <w:t>Комуникативната рационалност е в основата на много важни за съвместния ни живот неща:</w:t>
      </w:r>
    </w:p>
    <w:p>
      <w:pPr>
        <w:pStyle w:val="Normal"/>
        <w:numPr>
          <w:ilvl w:val="0"/>
          <w:numId w:val="11"/>
        </w:numPr>
        <w:ind w:hanging="0" w:start="180" w:end="-709"/>
        <w:jc w:val="both"/>
        <w:rPr>
          <w:sz w:val="32"/>
          <w:szCs w:val="32"/>
          <w:lang w:val="bg-BG"/>
        </w:rPr>
      </w:pPr>
      <w:r>
        <w:rPr>
          <w:sz w:val="32"/>
          <w:szCs w:val="32"/>
          <w:lang w:val="bg-BG"/>
        </w:rPr>
        <w:t>Свободно и ненасилствено обединение между хората.</w:t>
      </w:r>
    </w:p>
    <w:p>
      <w:pPr>
        <w:pStyle w:val="Normal"/>
        <w:numPr>
          <w:ilvl w:val="0"/>
          <w:numId w:val="11"/>
        </w:numPr>
        <w:ind w:hanging="0" w:start="180" w:end="-709"/>
        <w:jc w:val="both"/>
        <w:rPr>
          <w:sz w:val="32"/>
          <w:szCs w:val="32"/>
          <w:lang w:val="bg-BG"/>
        </w:rPr>
      </w:pPr>
      <w:r>
        <w:rPr>
          <w:sz w:val="32"/>
          <w:szCs w:val="32"/>
          <w:lang w:val="bg-BG"/>
        </w:rPr>
        <w:t>Постигане на съгласие със силата на аргументацията.</w:t>
      </w:r>
    </w:p>
    <w:p>
      <w:pPr>
        <w:pStyle w:val="Normal"/>
        <w:numPr>
          <w:ilvl w:val="0"/>
          <w:numId w:val="11"/>
        </w:numPr>
        <w:ind w:hanging="0" w:start="180" w:end="-709"/>
        <w:jc w:val="both"/>
        <w:rPr>
          <w:sz w:val="32"/>
          <w:szCs w:val="32"/>
          <w:lang w:val="bg-BG"/>
        </w:rPr>
      </w:pPr>
      <w:r>
        <w:rPr>
          <w:sz w:val="32"/>
          <w:szCs w:val="32"/>
          <w:lang w:val="bg-BG"/>
        </w:rPr>
        <w:t xml:space="preserve">Чрез съгласието на участниците в комуникацията създават един общ </w:t>
      </w:r>
    </w:p>
    <w:p>
      <w:pPr>
        <w:pStyle w:val="Normal"/>
        <w:ind w:start="180" w:end="-709"/>
        <w:jc w:val="both"/>
        <w:rPr>
          <w:sz w:val="32"/>
          <w:szCs w:val="32"/>
          <w:lang w:val="bg-BG"/>
        </w:rPr>
      </w:pPr>
      <w:r>
        <w:rPr>
          <w:sz w:val="32"/>
          <w:szCs w:val="32"/>
          <w:lang w:val="bg-BG"/>
        </w:rPr>
        <w:t>(интерсубективен) споделен свят.</w:t>
      </w:r>
    </w:p>
    <w:p>
      <w:pPr>
        <w:pStyle w:val="Normal"/>
        <w:numPr>
          <w:ilvl w:val="0"/>
          <w:numId w:val="11"/>
        </w:numPr>
        <w:ind w:hanging="0" w:start="180" w:end="-709"/>
        <w:jc w:val="both"/>
        <w:rPr>
          <w:sz w:val="32"/>
          <w:szCs w:val="32"/>
          <w:lang w:val="bg-BG"/>
        </w:rPr>
      </w:pPr>
      <w:r>
        <w:rPr>
          <w:sz w:val="32"/>
          <w:szCs w:val="32"/>
          <w:lang w:val="bg-BG"/>
        </w:rPr>
        <w:t>Достигнат до разбирането, че животът на хората е взаимно свързан.</w:t>
      </w:r>
    </w:p>
    <w:p>
      <w:pPr>
        <w:pStyle w:val="Normal"/>
        <w:ind w:start="180" w:end="-709"/>
        <w:jc w:val="both"/>
        <w:rPr/>
      </w:pPr>
      <w:r>
        <w:rPr>
          <w:sz w:val="32"/>
          <w:szCs w:val="32"/>
          <w:u w:val="single"/>
          <w:lang w:val="bg-BG"/>
        </w:rPr>
        <w:t>Ние участваме в комуникация с другите хора чрез изказванията и твърденията, които правим. Те имат езикаоа форма, т. е. изразени са в езика и чрез езика. Езикът е универсален, социален посредник и основно средство за разбиране</w:t>
      </w:r>
      <w:r>
        <w:rPr>
          <w:sz w:val="32"/>
          <w:szCs w:val="32"/>
          <w:lang w:val="bg-BG"/>
        </w:rPr>
        <w:t>. В комуникацията единият участник прави определено изказване за нещо от света, претендирайки, че твърдението му е истина. Другият (или другите) участник взема отношение по него и по този начин се осъществява междуличностна връзка.</w:t>
      </w:r>
    </w:p>
    <w:p>
      <w:pPr>
        <w:pStyle w:val="Normal"/>
        <w:ind w:start="180" w:end="-709"/>
        <w:jc w:val="both"/>
        <w:rPr>
          <w:sz w:val="32"/>
          <w:szCs w:val="32"/>
          <w:lang w:val="bg-BG"/>
        </w:rPr>
      </w:pPr>
      <w:r>
        <w:rPr>
          <w:sz w:val="32"/>
          <w:szCs w:val="32"/>
          <w:lang w:val="bg-BG"/>
        </w:rPr>
        <w:t>Кое би могло да придаде разумност на нашето изказване в един комуникативен акт, т. е. кое би направило нашата комуникация рационална?</w:t>
      </w:r>
    </w:p>
    <w:p>
      <w:pPr>
        <w:pStyle w:val="Normal"/>
        <w:numPr>
          <w:ilvl w:val="0"/>
          <w:numId w:val="8"/>
        </w:numPr>
        <w:ind w:hanging="0" w:start="180" w:end="-709"/>
        <w:jc w:val="both"/>
        <w:rPr>
          <w:sz w:val="32"/>
          <w:szCs w:val="32"/>
          <w:lang w:val="bg-BG"/>
        </w:rPr>
      </w:pPr>
      <w:r>
        <w:rPr>
          <w:b/>
          <w:sz w:val="32"/>
          <w:szCs w:val="32"/>
          <w:lang w:val="bg-BG"/>
        </w:rPr>
        <w:t>Първото условие е да имаме свободата да се изказваме</w:t>
      </w:r>
      <w:r>
        <w:rPr>
          <w:sz w:val="32"/>
          <w:szCs w:val="32"/>
          <w:lang w:val="bg-BG"/>
        </w:rPr>
        <w:t xml:space="preserve">. Това се отнася и до другия участник в комуникацията. </w:t>
      </w:r>
      <w:r>
        <w:rPr>
          <w:b/>
          <w:sz w:val="32"/>
          <w:szCs w:val="32"/>
          <w:lang w:val="bg-BG"/>
        </w:rPr>
        <w:t>Комуникацията е открита за всеки при пълно равноправие</w:t>
      </w:r>
      <w:r>
        <w:rPr>
          <w:sz w:val="32"/>
          <w:szCs w:val="32"/>
          <w:lang w:val="bg-BG"/>
        </w:rPr>
        <w:t>.</w:t>
      </w:r>
    </w:p>
    <w:p>
      <w:pPr>
        <w:pStyle w:val="Normal"/>
        <w:numPr>
          <w:ilvl w:val="0"/>
          <w:numId w:val="8"/>
        </w:numPr>
        <w:ind w:hanging="0" w:start="180" w:end="-709"/>
        <w:jc w:val="both"/>
        <w:rPr>
          <w:sz w:val="32"/>
          <w:szCs w:val="32"/>
          <w:lang w:val="bg-BG"/>
        </w:rPr>
      </w:pPr>
      <w:r>
        <w:rPr>
          <w:b/>
          <w:sz w:val="32"/>
          <w:szCs w:val="32"/>
          <w:lang w:val="bg-BG"/>
        </w:rPr>
        <w:t>Второто условие е целта, с която участваме в комуникацията</w:t>
      </w:r>
      <w:r>
        <w:rPr>
          <w:sz w:val="32"/>
          <w:szCs w:val="32"/>
          <w:lang w:val="bg-BG"/>
        </w:rPr>
        <w:t xml:space="preserve">. </w:t>
      </w:r>
    </w:p>
    <w:p>
      <w:pPr>
        <w:pStyle w:val="Normal"/>
        <w:ind w:start="180" w:end="-709"/>
        <w:jc w:val="both"/>
        <w:rPr/>
      </w:pPr>
      <w:r>
        <w:rPr>
          <w:sz w:val="32"/>
          <w:szCs w:val="32"/>
          <w:lang w:val="bg-BG"/>
        </w:rPr>
        <w:t xml:space="preserve">По-горе видяхме, че езикът е едно от основните средства за разбиране, но той може да бъде използван за различни цели – да излъжем, да манипулираме, да прикрием... Осъществяването на тези цели също може да бъде рационален акт, но това ще е инструментална рационалност. </w:t>
      </w:r>
      <w:r>
        <w:rPr>
          <w:b/>
          <w:sz w:val="32"/>
          <w:szCs w:val="32"/>
          <w:lang w:val="bg-BG"/>
        </w:rPr>
        <w:t>Комуникативната рационалност има за цел да постигне взаимно разбиране за това, за което се говори</w:t>
      </w:r>
      <w:r>
        <w:rPr>
          <w:sz w:val="32"/>
          <w:szCs w:val="32"/>
          <w:lang w:val="bg-BG"/>
        </w:rPr>
        <w:t xml:space="preserve">. </w:t>
      </w:r>
      <w:r>
        <w:rPr>
          <w:b/>
          <w:sz w:val="32"/>
          <w:szCs w:val="32"/>
          <w:lang w:val="bg-BG"/>
        </w:rPr>
        <w:t>Взаимното разбиране е свързано със съгласие, което трябва да бъде признато без принуда</w:t>
      </w:r>
      <w:r>
        <w:rPr>
          <w:sz w:val="32"/>
          <w:szCs w:val="32"/>
          <w:lang w:val="bg-BG"/>
        </w:rPr>
        <w:t xml:space="preserve">. Това съгласие от своя страна може да служи като изходен пункт за общи действия. </w:t>
      </w:r>
      <w:r>
        <w:rPr>
          <w:sz w:val="32"/>
          <w:szCs w:val="32"/>
          <w:u w:val="single"/>
          <w:lang w:val="bg-BG"/>
        </w:rPr>
        <w:t>Съгласието обаче не е спонтанен акт на единодушие, а трябва да бъде разумно мотивирано</w:t>
      </w:r>
      <w:r>
        <w:rPr>
          <w:sz w:val="32"/>
          <w:szCs w:val="32"/>
          <w:lang w:val="bg-BG"/>
        </w:rPr>
        <w:t>. Това ни насочва към една от важните страни на комуникативната рационалност.</w:t>
      </w:r>
    </w:p>
    <w:p>
      <w:pPr>
        <w:pStyle w:val="Normal"/>
        <w:numPr>
          <w:ilvl w:val="0"/>
          <w:numId w:val="8"/>
        </w:numPr>
        <w:ind w:hanging="0" w:start="180" w:end="-709"/>
        <w:jc w:val="both"/>
        <w:rPr>
          <w:sz w:val="32"/>
          <w:szCs w:val="32"/>
          <w:lang w:val="bg-BG"/>
        </w:rPr>
      </w:pPr>
      <w:r>
        <w:rPr>
          <w:b/>
          <w:sz w:val="32"/>
          <w:szCs w:val="32"/>
          <w:lang w:val="bg-BG"/>
        </w:rPr>
        <w:t>Обосноваване и аргументация</w:t>
      </w:r>
      <w:r>
        <w:rPr>
          <w:sz w:val="32"/>
          <w:szCs w:val="32"/>
          <w:lang w:val="bg-BG"/>
        </w:rPr>
        <w:t xml:space="preserve">. </w:t>
      </w:r>
    </w:p>
    <w:p>
      <w:pPr>
        <w:pStyle w:val="Normal"/>
        <w:ind w:start="180" w:end="-709"/>
        <w:jc w:val="both"/>
        <w:rPr/>
      </w:pPr>
      <w:r>
        <w:rPr>
          <w:sz w:val="32"/>
          <w:szCs w:val="32"/>
          <w:lang w:val="bg-BG"/>
        </w:rPr>
        <w:t xml:space="preserve">Основна характеристика на рационалната комуникация е, че участвайки в нея, ние </w:t>
      </w:r>
      <w:r>
        <w:rPr>
          <w:b/>
          <w:sz w:val="32"/>
          <w:szCs w:val="32"/>
          <w:lang w:val="bg-BG"/>
        </w:rPr>
        <w:t>непрекъснато подкрепяме нашата гледна точка с аргументи и доказателства</w:t>
      </w:r>
      <w:r>
        <w:rPr>
          <w:sz w:val="32"/>
          <w:szCs w:val="32"/>
          <w:lang w:val="bg-BG"/>
        </w:rPr>
        <w:t xml:space="preserve">. Те са основен инструмент, чрез който можем да се включим в рационална комуникация. </w:t>
      </w:r>
      <w:r>
        <w:rPr>
          <w:b/>
          <w:sz w:val="32"/>
          <w:szCs w:val="32"/>
          <w:u w:val="single"/>
          <w:lang w:val="bg-BG"/>
        </w:rPr>
        <w:t>Следователно търсенето на основания за твърденията, които изказваме, или които изказва другият са базисното изискване, което превръща една комуникация в рационална</w:t>
      </w:r>
      <w:r>
        <w:rPr>
          <w:sz w:val="32"/>
          <w:szCs w:val="32"/>
          <w:lang w:val="bg-BG"/>
        </w:rPr>
        <w:t>. Важен момент в този процес е оценяването на основанията, което придвижва комуникацията към съгласие или несъгласие. Съгласието е желан резултат, но дори и да не бъде постигнато, ние ще задълбочим разбирането си – както собственото, така и на другия – по разглеждания проблем.</w:t>
      </w:r>
    </w:p>
    <w:p>
      <w:pPr>
        <w:pStyle w:val="Normal"/>
        <w:ind w:start="180" w:end="-709"/>
        <w:jc w:val="both"/>
        <w:rPr>
          <w:i/>
          <w:i/>
          <w:sz w:val="32"/>
          <w:szCs w:val="32"/>
          <w:lang w:val="bg-BG"/>
        </w:rPr>
      </w:pPr>
      <w:r>
        <w:rPr>
          <w:i/>
          <w:sz w:val="32"/>
          <w:szCs w:val="32"/>
          <w:lang w:val="bg-BG"/>
        </w:rPr>
        <w:t>Обобщение.</w:t>
      </w:r>
    </w:p>
    <w:p>
      <w:pPr>
        <w:pStyle w:val="Normal"/>
        <w:ind w:start="180" w:end="-709"/>
        <w:jc w:val="both"/>
        <w:rPr/>
      </w:pPr>
      <w:r>
        <w:rPr>
          <w:sz w:val="32"/>
          <w:szCs w:val="32"/>
          <w:lang w:val="bg-BG"/>
        </w:rPr>
        <w:t xml:space="preserve">От казаното дотук можем да направим извода, че </w:t>
      </w:r>
      <w:r>
        <w:rPr>
          <w:sz w:val="32"/>
          <w:szCs w:val="32"/>
          <w:u w:val="single"/>
          <w:lang w:val="bg-BG"/>
        </w:rPr>
        <w:t>рационалната комуникация поставя определени изисквания или норми пред участващите в нея</w:t>
      </w:r>
      <w:r>
        <w:rPr>
          <w:sz w:val="32"/>
          <w:szCs w:val="32"/>
          <w:lang w:val="bg-BG"/>
        </w:rPr>
        <w:t xml:space="preserve">. На първо място е </w:t>
      </w:r>
      <w:r>
        <w:rPr>
          <w:b/>
          <w:sz w:val="32"/>
          <w:szCs w:val="32"/>
          <w:lang w:val="bg-BG"/>
        </w:rPr>
        <w:t>нагласата</w:t>
      </w:r>
      <w:r>
        <w:rPr>
          <w:sz w:val="32"/>
          <w:szCs w:val="32"/>
          <w:lang w:val="bg-BG"/>
        </w:rPr>
        <w:t xml:space="preserve">, с която участваме в коменикацията. За разлика от инструменталната рационалност, която е ориентирана към постигане на лична цел и успех, комуникативната рационалност е насочена към взаимното разбиране като цел. Тогава тя е успешна за всеки от участниците в нея. На второ място – </w:t>
      </w:r>
      <w:r>
        <w:rPr>
          <w:b/>
          <w:sz w:val="32"/>
          <w:szCs w:val="32"/>
          <w:lang w:val="bg-BG"/>
        </w:rPr>
        <w:t>честност и откритост</w:t>
      </w:r>
      <w:r>
        <w:rPr>
          <w:sz w:val="32"/>
          <w:szCs w:val="32"/>
          <w:lang w:val="bg-BG"/>
        </w:rPr>
        <w:t xml:space="preserve">, които биха улеснили процеса на разбиране. И на трето място – </w:t>
      </w:r>
      <w:r>
        <w:rPr>
          <w:b/>
          <w:sz w:val="32"/>
          <w:szCs w:val="32"/>
          <w:lang w:val="bg-BG"/>
        </w:rPr>
        <w:t>отговорност пред истината</w:t>
      </w:r>
      <w:r>
        <w:rPr>
          <w:sz w:val="32"/>
          <w:szCs w:val="32"/>
          <w:lang w:val="bg-BG"/>
        </w:rPr>
        <w:t xml:space="preserve">, която се стремим да постигнем съвместно. </w:t>
      </w:r>
    </w:p>
    <w:p>
      <w:pPr>
        <w:pStyle w:val="Normal"/>
        <w:ind w:start="180" w:end="-709"/>
        <w:jc w:val="both"/>
        <w:rPr>
          <w:sz w:val="32"/>
          <w:szCs w:val="32"/>
          <w:lang w:val="bg-BG"/>
        </w:rPr>
      </w:pPr>
      <w:r>
        <w:rPr>
          <w:sz w:val="32"/>
          <w:szCs w:val="32"/>
          <w:lang w:val="bg-BG"/>
        </w:rPr>
        <w:t>Съществува един интересен факт от живота на Декарт – след като се убедил, че разговорите с другите хора внасят повече объркване, отколкото яснота по такива въпроси, в които никой не може да се усъмни. През целия си живот Декарт се стреми към усамотение, разчитайки на собствения си разум. Очевидно е вярвал, че съществува една истина, която правилно използвания разум може да достигне.</w:t>
      </w:r>
    </w:p>
    <w:p>
      <w:pPr>
        <w:pStyle w:val="Normal"/>
        <w:ind w:start="180" w:end="-709"/>
        <w:jc w:val="both"/>
        <w:rPr/>
      </w:pPr>
      <w:r>
        <w:rPr>
          <w:sz w:val="32"/>
          <w:szCs w:val="32"/>
          <w:u w:val="single"/>
          <w:lang w:val="bg-BG"/>
        </w:rPr>
        <w:t xml:space="preserve">Днес, ние сме свикнали да приемем, че </w:t>
      </w:r>
      <w:r>
        <w:rPr>
          <w:b/>
          <w:sz w:val="32"/>
          <w:szCs w:val="32"/>
          <w:u w:val="single"/>
          <w:lang w:val="bg-BG"/>
        </w:rPr>
        <w:t>съществуват много истини, много гледни точки, които са еднакво истинни и неистинни</w:t>
      </w:r>
      <w:r>
        <w:rPr>
          <w:sz w:val="32"/>
          <w:szCs w:val="32"/>
          <w:u w:val="single"/>
          <w:lang w:val="bg-BG"/>
        </w:rPr>
        <w:t xml:space="preserve">. Склонни сме </w:t>
      </w:r>
      <w:r>
        <w:rPr>
          <w:b/>
          <w:sz w:val="32"/>
          <w:szCs w:val="32"/>
          <w:u w:val="single"/>
          <w:lang w:val="bg-BG"/>
        </w:rPr>
        <w:t>да се откажем да признаем съществуването на едната Истина и да признаем право на съществуване на всяко друго мнение, дори само поради факта, че то е различно</w:t>
      </w:r>
      <w:r>
        <w:rPr>
          <w:sz w:val="32"/>
          <w:szCs w:val="32"/>
          <w:u w:val="single"/>
          <w:lang w:val="bg-BG"/>
        </w:rPr>
        <w:t xml:space="preserve">. Тази толерантност към другото и различното </w:t>
      </w:r>
      <w:r>
        <w:rPr>
          <w:b/>
          <w:sz w:val="32"/>
          <w:szCs w:val="32"/>
          <w:u w:val="single"/>
          <w:lang w:val="bg-BG"/>
        </w:rPr>
        <w:t>звучи хуманистично</w:t>
      </w:r>
      <w:r>
        <w:rPr>
          <w:sz w:val="32"/>
          <w:szCs w:val="32"/>
          <w:u w:val="single"/>
          <w:lang w:val="bg-BG"/>
        </w:rPr>
        <w:t>, но поставя редица въпроси пред възможността за общуване и разбиране, относно възможността да се отнасяме към истината.</w:t>
      </w:r>
    </w:p>
    <w:p>
      <w:pPr>
        <w:pStyle w:val="Normal"/>
        <w:ind w:start="180" w:end="-709"/>
        <w:jc w:val="both"/>
        <w:rPr>
          <w:sz w:val="32"/>
          <w:szCs w:val="32"/>
          <w:lang w:val="bg-BG"/>
        </w:rPr>
      </w:pPr>
      <w:r>
        <w:rPr>
          <w:sz w:val="32"/>
          <w:szCs w:val="32"/>
          <w:lang w:val="bg-BG"/>
        </w:rPr>
        <w:t xml:space="preserve">Каквото и да кажем за и против, все пак, трябва да отбележим, че </w:t>
      </w:r>
      <w:r>
        <w:rPr>
          <w:b/>
          <w:sz w:val="32"/>
          <w:szCs w:val="32"/>
          <w:u w:val="single"/>
          <w:lang w:val="bg-BG"/>
        </w:rPr>
        <w:t>комуникативната рационалност е един от начините, чрез който съвременния човек се стреми да разреши проблемът, породен от загубата на вярата си в една обективна истина и да конструира пространство на общи ценности и цели, които да направят възможен съвместния живот</w:t>
      </w:r>
      <w:r>
        <w:rPr>
          <w:sz w:val="32"/>
          <w:szCs w:val="32"/>
          <w:u w:val="single"/>
          <w:lang w:val="bg-BG"/>
        </w:rPr>
        <w:t>.</w:t>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0"/>
        <w:rPr>
          <w:sz w:val="32"/>
          <w:szCs w:val="32"/>
          <w:lang w:val="bg-BG"/>
        </w:rPr>
      </w:pPr>
      <w:r>
        <w:rPr>
          <w:sz w:val="32"/>
          <w:szCs w:val="32"/>
          <w:lang w:val="bg-BG"/>
        </w:rPr>
      </w:r>
    </w:p>
    <w:p>
      <w:pPr>
        <w:pStyle w:val="Normal"/>
        <w:ind w:start="180" w:end="-288"/>
        <w:jc w:val="center"/>
        <w:rPr>
          <w:sz w:val="43"/>
          <w:szCs w:val="43"/>
          <w:lang w:val="bg-BG"/>
        </w:rPr>
      </w:pPr>
      <w:r>
        <w:rPr>
          <w:sz w:val="43"/>
          <w:szCs w:val="43"/>
          <w:lang w:val="bg-BG"/>
        </w:rPr>
        <w:t>ВТУ”Св.Св.Кирил и Методий”</w:t>
      </w:r>
    </w:p>
    <w:p>
      <w:pPr>
        <w:pStyle w:val="Normal"/>
        <w:ind w:start="180" w:end="-288"/>
        <w:jc w:val="center"/>
        <w:rPr>
          <w:sz w:val="43"/>
          <w:szCs w:val="43"/>
          <w:lang w:val="bg-BG"/>
        </w:rPr>
      </w:pPr>
      <w:r>
        <w:rPr>
          <w:sz w:val="43"/>
          <w:szCs w:val="43"/>
          <w:lang w:val="bg-BG"/>
        </w:rPr>
        <w:t>Философски факултет</w:t>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b/>
          <w:i/>
          <w:i/>
          <w:sz w:val="32"/>
          <w:szCs w:val="32"/>
          <w:lang w:val="bg-BG"/>
        </w:rPr>
      </w:pPr>
      <w:r>
        <w:rPr>
          <w:b/>
          <w:i/>
          <w:sz w:val="32"/>
          <w:szCs w:val="32"/>
          <w:lang w:val="bg-BG"/>
        </w:rPr>
        <w:t>МЕТОДИЧЕСКА РАЗРАБОТКА НА УРОК  ПО ЛОГИКА</w:t>
      </w:r>
    </w:p>
    <w:p>
      <w:pPr>
        <w:pStyle w:val="Normal"/>
        <w:ind w:start="180" w:end="-288"/>
        <w:jc w:val="center"/>
        <w:rPr>
          <w:sz w:val="32"/>
          <w:szCs w:val="32"/>
          <w:lang w:val="bg-BG"/>
        </w:rPr>
      </w:pPr>
      <w:r>
        <w:rPr>
          <w:sz w:val="32"/>
          <w:szCs w:val="32"/>
          <w:lang w:val="bg-BG"/>
        </w:rPr>
        <w:t>по</w:t>
      </w:r>
    </w:p>
    <w:p>
      <w:pPr>
        <w:pStyle w:val="Normal"/>
        <w:ind w:start="180" w:end="-288"/>
        <w:jc w:val="center"/>
        <w:rPr>
          <w:sz w:val="32"/>
          <w:szCs w:val="32"/>
          <w:lang w:val="bg-BG"/>
        </w:rPr>
      </w:pPr>
      <w:r>
        <w:rPr>
          <w:sz w:val="32"/>
          <w:szCs w:val="32"/>
          <w:lang w:val="bg-BG"/>
        </w:rPr>
        <w:t>Методика на обучението по предметите от философския цикъл</w:t>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t>Т Е М А</w:t>
      </w:r>
    </w:p>
    <w:p>
      <w:pPr>
        <w:pStyle w:val="Normal"/>
        <w:ind w:start="180" w:end="-288"/>
        <w:jc w:val="center"/>
        <w:rPr>
          <w:sz w:val="32"/>
          <w:szCs w:val="32"/>
          <w:lang w:val="bg-BG"/>
        </w:rPr>
      </w:pPr>
      <w:r>
        <w:rPr>
          <w:sz w:val="32"/>
          <w:szCs w:val="32"/>
          <w:lang w:val="bg-BG"/>
        </w:rPr>
      </w:r>
    </w:p>
    <w:p>
      <w:pPr>
        <w:pStyle w:val="Normal"/>
        <w:ind w:start="180" w:end="-288"/>
        <w:jc w:val="center"/>
        <w:rPr>
          <w:b/>
          <w:sz w:val="36"/>
          <w:szCs w:val="36"/>
          <w:lang w:val="bg-BG"/>
        </w:rPr>
      </w:pPr>
      <w:r>
        <w:rPr>
          <w:b/>
          <w:sz w:val="36"/>
          <w:szCs w:val="36"/>
          <w:lang w:val="bg-BG"/>
        </w:rPr>
        <w:t>Извеждане на ново знание</w:t>
      </w:r>
    </w:p>
    <w:p>
      <w:pPr>
        <w:pStyle w:val="Normal"/>
        <w:ind w:start="180" w:end="-288"/>
        <w:jc w:val="center"/>
        <w:rPr>
          <w:b/>
          <w:sz w:val="32"/>
          <w:szCs w:val="32"/>
          <w:lang w:val="bg-BG"/>
        </w:rPr>
      </w:pPr>
      <w:r>
        <w:rPr>
          <w:b/>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rPr>
          <w:i/>
          <w:i/>
          <w:sz w:val="32"/>
          <w:szCs w:val="32"/>
          <w:lang w:val="bg-BG"/>
        </w:rPr>
      </w:pPr>
      <w:r>
        <w:rPr>
          <w:i/>
          <w:sz w:val="32"/>
          <w:szCs w:val="32"/>
          <w:lang w:val="bg-BG"/>
        </w:rPr>
        <w:t>Преподавател:</w:t>
      </w:r>
    </w:p>
    <w:p>
      <w:pPr>
        <w:pStyle w:val="Normal"/>
        <w:ind w:start="180" w:end="-288"/>
        <w:rPr>
          <w:i/>
          <w:i/>
          <w:sz w:val="32"/>
          <w:szCs w:val="32"/>
          <w:lang w:val="bg-BG"/>
        </w:rPr>
      </w:pPr>
      <w:r>
        <w:rPr>
          <w:i/>
          <w:sz w:val="32"/>
          <w:szCs w:val="32"/>
          <w:lang w:val="bg-BG"/>
        </w:rPr>
        <w:t>Доц. Д-р Красимира Йонкова</w:t>
      </w:r>
    </w:p>
    <w:p>
      <w:pPr>
        <w:pStyle w:val="Normal"/>
        <w:ind w:start="180" w:end="-288"/>
        <w:rPr>
          <w:i/>
          <w:i/>
          <w:sz w:val="32"/>
          <w:szCs w:val="32"/>
          <w:lang w:val="bg-BG"/>
        </w:rPr>
      </w:pPr>
      <w:r>
        <w:rPr>
          <w:i/>
          <w:sz w:val="32"/>
          <w:szCs w:val="32"/>
          <w:lang w:val="bg-BG"/>
        </w:rPr>
        <w:t>Изготвил:</w:t>
      </w:r>
    </w:p>
    <w:p>
      <w:pPr>
        <w:pStyle w:val="Normal"/>
        <w:ind w:start="180" w:end="-288"/>
        <w:rPr>
          <w:i/>
          <w:i/>
          <w:sz w:val="32"/>
          <w:szCs w:val="32"/>
          <w:lang w:val="bg-BG"/>
        </w:rPr>
      </w:pPr>
      <w:r>
        <w:rPr>
          <w:i/>
          <w:sz w:val="32"/>
          <w:szCs w:val="32"/>
          <w:lang w:val="bg-BG"/>
        </w:rPr>
        <w:t>Надежда Владимировна Иванова</w:t>
      </w:r>
    </w:p>
    <w:p>
      <w:pPr>
        <w:pStyle w:val="Normal"/>
        <w:ind w:start="180" w:end="-288"/>
        <w:rPr>
          <w:i/>
          <w:i/>
          <w:sz w:val="32"/>
          <w:szCs w:val="32"/>
          <w:lang w:val="bg-BG"/>
        </w:rPr>
      </w:pPr>
      <w:r>
        <w:rPr>
          <w:i/>
          <w:sz w:val="32"/>
          <w:szCs w:val="32"/>
          <w:lang w:val="bg-BG"/>
        </w:rPr>
        <w:t>Фак.№ 0706</w:t>
      </w:r>
    </w:p>
    <w:p>
      <w:pPr>
        <w:pStyle w:val="Normal"/>
        <w:ind w:start="180" w:end="-288"/>
        <w:rPr>
          <w:i/>
          <w:i/>
          <w:sz w:val="32"/>
          <w:szCs w:val="32"/>
          <w:lang w:val="bg-BG"/>
        </w:rPr>
      </w:pPr>
      <w:r>
        <w:rPr>
          <w:i/>
          <w:sz w:val="32"/>
          <w:szCs w:val="32"/>
          <w:lang w:val="bg-BG"/>
        </w:rPr>
      </w:r>
    </w:p>
    <w:p>
      <w:pPr>
        <w:pStyle w:val="Normal"/>
        <w:ind w:start="180" w:end="-288"/>
        <w:rPr>
          <w:i/>
          <w:i/>
          <w:sz w:val="32"/>
          <w:szCs w:val="32"/>
          <w:lang w:val="bg-BG"/>
        </w:rPr>
      </w:pPr>
      <w:r>
        <w:rPr>
          <w:i/>
          <w:sz w:val="32"/>
          <w:szCs w:val="32"/>
          <w:lang w:val="bg-BG"/>
        </w:rPr>
      </w:r>
    </w:p>
    <w:p>
      <w:pPr>
        <w:pStyle w:val="Normal"/>
        <w:ind w:start="180" w:end="-288"/>
        <w:jc w:val="center"/>
        <w:rPr>
          <w:i/>
          <w:i/>
          <w:sz w:val="32"/>
          <w:szCs w:val="32"/>
          <w:lang w:val="bg-BG"/>
        </w:rPr>
      </w:pPr>
      <w:r>
        <w:rPr>
          <w:i/>
          <w:sz w:val="32"/>
          <w:szCs w:val="32"/>
          <w:lang w:val="bg-BG"/>
        </w:rPr>
        <w:t>Велико Търново</w:t>
      </w:r>
    </w:p>
    <w:p>
      <w:pPr>
        <w:pStyle w:val="Normal"/>
        <w:ind w:start="180" w:end="-288"/>
        <w:jc w:val="center"/>
        <w:rPr>
          <w:i/>
          <w:i/>
          <w:sz w:val="32"/>
          <w:szCs w:val="32"/>
          <w:lang w:val="bg-BG"/>
        </w:rPr>
      </w:pPr>
      <w:r>
        <w:rPr>
          <w:i/>
          <w:sz w:val="32"/>
          <w:szCs w:val="32"/>
          <w:lang w:val="bg-BG"/>
        </w:rPr>
        <w:t>2008</w:t>
      </w:r>
    </w:p>
    <w:p>
      <w:pPr>
        <w:pStyle w:val="Normal"/>
        <w:ind w:start="180" w:end="-288"/>
        <w:jc w:val="center"/>
        <w:rPr>
          <w:b/>
          <w:sz w:val="36"/>
          <w:szCs w:val="36"/>
          <w:lang w:val="bg-BG"/>
        </w:rPr>
      </w:pPr>
      <w:r>
        <w:rPr>
          <w:b/>
          <w:sz w:val="36"/>
          <w:szCs w:val="36"/>
          <w:lang w:val="bg-BG"/>
        </w:rPr>
        <w:t>Извеждане на ново знание</w:t>
      </w:r>
    </w:p>
    <w:p>
      <w:pPr>
        <w:pStyle w:val="Normal"/>
        <w:ind w:start="180" w:end="0"/>
        <w:rPr>
          <w:b/>
          <w:sz w:val="32"/>
          <w:szCs w:val="32"/>
          <w:lang w:val="bg-BG"/>
        </w:rPr>
      </w:pPr>
      <w:r>
        <w:rPr>
          <w:b/>
          <w:sz w:val="32"/>
          <w:szCs w:val="32"/>
          <w:lang w:val="bg-BG"/>
        </w:rPr>
      </w:r>
    </w:p>
    <w:p>
      <w:pPr>
        <w:pStyle w:val="Normal"/>
        <w:ind w:start="180" w:end="0"/>
        <w:rPr>
          <w:i/>
          <w:i/>
          <w:sz w:val="32"/>
          <w:szCs w:val="32"/>
          <w:u w:val="single"/>
          <w:lang w:val="bg-BG"/>
        </w:rPr>
      </w:pPr>
      <w:r>
        <w:rPr>
          <w:i/>
          <w:sz w:val="32"/>
          <w:szCs w:val="32"/>
          <w:u w:val="single"/>
          <w:lang w:val="bg-BG"/>
        </w:rPr>
        <w:t>Цели на урока</w:t>
      </w:r>
    </w:p>
    <w:p>
      <w:pPr>
        <w:pStyle w:val="Normal"/>
        <w:ind w:start="180" w:end="0"/>
        <w:rPr>
          <w:sz w:val="32"/>
          <w:szCs w:val="32"/>
          <w:lang w:val="bg-BG"/>
        </w:rPr>
      </w:pPr>
      <w:r>
        <w:rPr>
          <w:sz w:val="32"/>
          <w:szCs w:val="32"/>
          <w:lang w:val="bg-BG"/>
        </w:rPr>
        <w:t>Да се обясни понятието умозаключение и да се изброят елементите от структурата му.</w:t>
      </w:r>
    </w:p>
    <w:p>
      <w:pPr>
        <w:pStyle w:val="Normal"/>
        <w:ind w:start="180" w:end="0"/>
        <w:rPr>
          <w:sz w:val="32"/>
          <w:szCs w:val="32"/>
          <w:lang w:val="bg-BG"/>
        </w:rPr>
      </w:pPr>
      <w:r>
        <w:rPr>
          <w:sz w:val="32"/>
          <w:szCs w:val="32"/>
          <w:lang w:val="bg-BG"/>
        </w:rPr>
        <w:t>Да се познават различните видове умозаключения.</w:t>
      </w:r>
    </w:p>
    <w:p>
      <w:pPr>
        <w:pStyle w:val="Normal"/>
        <w:ind w:start="180" w:end="0"/>
        <w:rPr>
          <w:sz w:val="32"/>
          <w:szCs w:val="32"/>
          <w:lang w:val="bg-BG"/>
        </w:rPr>
      </w:pPr>
      <w:r>
        <w:rPr>
          <w:sz w:val="32"/>
          <w:szCs w:val="32"/>
          <w:lang w:val="bg-BG"/>
        </w:rPr>
        <w:t>Да се осъзнае важността на начина, по който се достига до ново знание, за истинността и валидността на самото знание.</w:t>
      </w:r>
    </w:p>
    <w:p>
      <w:pPr>
        <w:pStyle w:val="Normal"/>
        <w:ind w:start="180" w:end="0"/>
        <w:rPr>
          <w:sz w:val="32"/>
          <w:szCs w:val="32"/>
          <w:lang w:val="bg-BG"/>
        </w:rPr>
      </w:pPr>
      <w:r>
        <w:rPr>
          <w:sz w:val="32"/>
          <w:szCs w:val="32"/>
          <w:lang w:val="bg-BG"/>
        </w:rPr>
        <w:t>Да се осъзнае необходимостта от усвояване на умение за достигане на правилни изводи.</w:t>
      </w:r>
    </w:p>
    <w:p>
      <w:pPr>
        <w:pStyle w:val="Normal"/>
        <w:ind w:start="180" w:end="0"/>
        <w:rPr>
          <w:i/>
          <w:i/>
          <w:sz w:val="32"/>
          <w:szCs w:val="32"/>
          <w:u w:val="single"/>
          <w:lang w:val="bg-BG"/>
        </w:rPr>
      </w:pPr>
      <w:r>
        <w:rPr>
          <w:i/>
          <w:sz w:val="32"/>
          <w:szCs w:val="32"/>
          <w:u w:val="single"/>
          <w:lang w:val="bg-BG"/>
        </w:rPr>
        <w:t>Задачи на урока</w:t>
      </w:r>
    </w:p>
    <w:p>
      <w:pPr>
        <w:pStyle w:val="Normal"/>
        <w:ind w:start="180" w:end="0"/>
        <w:rPr>
          <w:sz w:val="32"/>
          <w:szCs w:val="32"/>
          <w:lang w:val="bg-BG"/>
        </w:rPr>
      </w:pPr>
      <w:r>
        <w:rPr>
          <w:sz w:val="32"/>
          <w:szCs w:val="32"/>
          <w:lang w:val="bg-BG"/>
        </w:rPr>
        <w:t>Да се дефинира понятието умозаключение и да си опишат структурните му елементи.</w:t>
      </w:r>
    </w:p>
    <w:p>
      <w:pPr>
        <w:pStyle w:val="Normal"/>
        <w:ind w:start="180" w:end="0"/>
        <w:rPr>
          <w:sz w:val="32"/>
          <w:szCs w:val="32"/>
          <w:lang w:val="bg-BG"/>
        </w:rPr>
      </w:pPr>
      <w:r>
        <w:rPr>
          <w:sz w:val="32"/>
          <w:szCs w:val="32"/>
          <w:lang w:val="bg-BG"/>
        </w:rPr>
        <w:t>Да се представят основните форми на умозаключение – индуктивно, дедуктивно и традуктивно.</w:t>
      </w:r>
    </w:p>
    <w:p>
      <w:pPr>
        <w:pStyle w:val="Normal"/>
        <w:ind w:start="180" w:end="0"/>
        <w:rPr>
          <w:sz w:val="32"/>
          <w:szCs w:val="32"/>
          <w:lang w:val="bg-BG"/>
        </w:rPr>
      </w:pPr>
      <w:r>
        <w:rPr>
          <w:sz w:val="32"/>
          <w:szCs w:val="32"/>
          <w:lang w:val="bg-BG"/>
        </w:rPr>
        <w:t>Да се демонстрира с примери как откланението от правилата за извеждане на ново знание резултира в погрешни изводи.</w:t>
      </w:r>
    </w:p>
    <w:p>
      <w:pPr>
        <w:pStyle w:val="Normal"/>
        <w:ind w:start="180" w:end="0"/>
        <w:rPr>
          <w:sz w:val="32"/>
          <w:szCs w:val="32"/>
          <w:lang w:val="bg-BG"/>
        </w:rPr>
      </w:pPr>
      <w:r>
        <w:rPr>
          <w:sz w:val="32"/>
          <w:szCs w:val="32"/>
          <w:lang w:val="bg-BG"/>
        </w:rPr>
        <w:t>Да се свърже умението за достигане до правилни изводи с правилното вземане на решение и възможността за постигане на успех в различни житейски ситуации</w:t>
      </w:r>
    </w:p>
    <w:p>
      <w:pPr>
        <w:pStyle w:val="Normal"/>
        <w:ind w:start="180" w:end="0"/>
        <w:rPr>
          <w:sz w:val="32"/>
          <w:szCs w:val="32"/>
          <w:lang w:val="bg-BG"/>
        </w:rPr>
      </w:pPr>
      <w:r>
        <w:rPr>
          <w:sz w:val="32"/>
          <w:szCs w:val="32"/>
          <w:lang w:val="bg-BG"/>
        </w:rPr>
        <w:t>Да се посочат типични грешки в разсъжденията и конкретни начини за откриването им.</w:t>
      </w:r>
    </w:p>
    <w:p>
      <w:pPr>
        <w:pStyle w:val="Normal"/>
        <w:ind w:start="180" w:end="0"/>
        <w:rPr>
          <w:i/>
          <w:i/>
          <w:sz w:val="32"/>
          <w:szCs w:val="32"/>
          <w:u w:val="single"/>
          <w:lang w:val="bg-BG"/>
        </w:rPr>
      </w:pPr>
      <w:r>
        <w:rPr>
          <w:i/>
          <w:sz w:val="32"/>
          <w:szCs w:val="32"/>
          <w:u w:val="single"/>
          <w:lang w:val="bg-BG"/>
        </w:rPr>
        <w:t>Методи</w:t>
      </w:r>
    </w:p>
    <w:p>
      <w:pPr>
        <w:pStyle w:val="Normal"/>
        <w:ind w:start="180" w:end="0"/>
        <w:rPr>
          <w:sz w:val="32"/>
          <w:szCs w:val="32"/>
          <w:lang w:val="bg-BG"/>
        </w:rPr>
      </w:pPr>
      <w:r>
        <w:rPr>
          <w:sz w:val="32"/>
          <w:szCs w:val="32"/>
          <w:lang w:val="bg-BG"/>
        </w:rPr>
        <w:t>Лекция, дискусия.</w:t>
      </w:r>
    </w:p>
    <w:p>
      <w:pPr>
        <w:pStyle w:val="Normal"/>
        <w:ind w:start="180" w:end="0"/>
        <w:rPr>
          <w:i/>
          <w:i/>
          <w:sz w:val="32"/>
          <w:szCs w:val="32"/>
          <w:u w:val="single"/>
          <w:lang w:val="bg-BG"/>
        </w:rPr>
      </w:pPr>
      <w:r>
        <w:rPr>
          <w:i/>
          <w:sz w:val="32"/>
          <w:szCs w:val="32"/>
          <w:u w:val="single"/>
          <w:lang w:val="bg-BG"/>
        </w:rPr>
        <w:t>Ход на урока</w:t>
      </w:r>
    </w:p>
    <w:p>
      <w:pPr>
        <w:pStyle w:val="Normal"/>
        <w:ind w:start="181" w:end="0"/>
        <w:jc w:val="both"/>
        <w:rPr>
          <w:sz w:val="32"/>
          <w:szCs w:val="32"/>
          <w:lang w:val="bg-BG"/>
        </w:rPr>
      </w:pPr>
      <w:r>
        <w:rPr>
          <w:sz w:val="32"/>
          <w:szCs w:val="32"/>
          <w:lang w:val="bg-BG"/>
        </w:rPr>
        <w:t xml:space="preserve"> </w:t>
      </w:r>
      <w:r>
        <w:rPr>
          <w:sz w:val="32"/>
          <w:szCs w:val="32"/>
          <w:lang w:val="bg-BG"/>
        </w:rPr>
        <w:t>1.</w:t>
      </w:r>
      <w:r>
        <w:rPr>
          <w:i/>
          <w:sz w:val="32"/>
          <w:szCs w:val="32"/>
          <w:lang w:val="bg-BG"/>
        </w:rPr>
        <w:t>Организационен момент</w:t>
      </w:r>
    </w:p>
    <w:p>
      <w:pPr>
        <w:pStyle w:val="Normal"/>
        <w:ind w:start="181" w:end="0"/>
        <w:jc w:val="both"/>
        <w:rPr>
          <w:sz w:val="32"/>
          <w:szCs w:val="32"/>
          <w:lang w:val="bg-BG"/>
        </w:rPr>
      </w:pPr>
      <w:r>
        <w:rPr>
          <w:sz w:val="32"/>
          <w:szCs w:val="32"/>
          <w:lang w:val="bg-BG"/>
        </w:rPr>
        <w:t>(Учителят влиза в клас, поздравява учениците, регистрира отсътстващите ученици и се подписва в класния дневник.)</w:t>
      </w:r>
    </w:p>
    <w:p>
      <w:pPr>
        <w:pStyle w:val="Normal"/>
        <w:ind w:start="181" w:end="0"/>
        <w:jc w:val="both"/>
        <w:rPr>
          <w:sz w:val="32"/>
          <w:szCs w:val="32"/>
          <w:lang w:val="bg-BG"/>
        </w:rPr>
      </w:pPr>
      <w:r>
        <w:rPr>
          <w:sz w:val="32"/>
          <w:szCs w:val="32"/>
          <w:lang w:val="bg-BG"/>
        </w:rPr>
        <w:t>Актуализация на знанията</w:t>
      </w:r>
    </w:p>
    <w:p>
      <w:pPr>
        <w:pStyle w:val="Normal"/>
        <w:ind w:start="181" w:end="0"/>
        <w:jc w:val="both"/>
        <w:rPr/>
      </w:pPr>
      <w:r>
        <w:rPr>
          <w:sz w:val="32"/>
          <w:szCs w:val="32"/>
          <w:lang w:val="bg-BG"/>
        </w:rPr>
        <w:t>Припомняне на основните понятия от предишните теми(Просто и Сложно съждение).Поставят се въпроси,чрез които се прави преход към новата тема:</w:t>
      </w:r>
    </w:p>
    <w:p>
      <w:pPr>
        <w:pStyle w:val="Normal"/>
        <w:numPr>
          <w:ilvl w:val="0"/>
          <w:numId w:val="2"/>
        </w:numPr>
        <w:jc w:val="both"/>
        <w:rPr>
          <w:sz w:val="32"/>
          <w:szCs w:val="32"/>
          <w:lang w:val="bg-BG"/>
        </w:rPr>
      </w:pPr>
      <w:r>
        <w:rPr>
          <w:sz w:val="32"/>
          <w:szCs w:val="32"/>
          <w:lang w:val="bg-BG"/>
        </w:rPr>
        <w:t>По какъв друг начин получаваме знанията си за действителността, освен чрез наблюдение?</w:t>
      </w:r>
    </w:p>
    <w:p>
      <w:pPr>
        <w:pStyle w:val="Normal"/>
        <w:numPr>
          <w:ilvl w:val="0"/>
          <w:numId w:val="2"/>
        </w:numPr>
        <w:jc w:val="both"/>
        <w:rPr>
          <w:sz w:val="32"/>
          <w:szCs w:val="32"/>
          <w:lang w:val="bg-BG"/>
        </w:rPr>
      </w:pPr>
      <w:r>
        <w:rPr>
          <w:sz w:val="32"/>
          <w:szCs w:val="32"/>
          <w:lang w:val="bg-BG"/>
        </w:rPr>
        <w:t>Къде, според вас, степента на убеденост е по-голяма – при изводните или при непосредствените твърдения?</w:t>
      </w:r>
    </w:p>
    <w:p>
      <w:pPr>
        <w:pStyle w:val="Normal"/>
        <w:ind w:start="260" w:end="0"/>
        <w:jc w:val="both"/>
        <w:rPr>
          <w:sz w:val="32"/>
          <w:szCs w:val="32"/>
          <w:lang w:val="bg-BG"/>
        </w:rPr>
      </w:pPr>
      <w:r>
        <w:rPr>
          <w:sz w:val="32"/>
          <w:szCs w:val="32"/>
          <w:lang w:val="bg-BG"/>
        </w:rPr>
        <w:t>2.Обяваване на темата</w:t>
      </w:r>
    </w:p>
    <w:p>
      <w:pPr>
        <w:pStyle w:val="Normal"/>
        <w:ind w:start="260" w:end="0"/>
        <w:jc w:val="both"/>
        <w:rPr>
          <w:sz w:val="32"/>
          <w:szCs w:val="32"/>
          <w:lang w:val="bg-BG"/>
        </w:rPr>
      </w:pPr>
      <w:r>
        <w:rPr>
          <w:sz w:val="32"/>
          <w:szCs w:val="32"/>
          <w:lang w:val="bg-BG"/>
        </w:rPr>
        <w:t>(записва се на дъската и в тетрадките)</w:t>
      </w:r>
    </w:p>
    <w:p>
      <w:pPr>
        <w:pStyle w:val="Normal"/>
        <w:ind w:start="260" w:end="-288"/>
        <w:rPr>
          <w:b/>
          <w:i/>
          <w:i/>
          <w:sz w:val="32"/>
          <w:szCs w:val="32"/>
          <w:lang w:val="bg-BG"/>
        </w:rPr>
      </w:pPr>
      <w:r>
        <w:rPr>
          <w:b/>
          <w:i/>
          <w:sz w:val="32"/>
          <w:szCs w:val="32"/>
          <w:lang w:val="bg-BG"/>
        </w:rPr>
        <w:t>Извеждане на ново знание</w:t>
      </w:r>
    </w:p>
    <w:p>
      <w:pPr>
        <w:pStyle w:val="Normal"/>
        <w:ind w:start="260" w:end="-288"/>
        <w:rPr>
          <w:sz w:val="32"/>
          <w:szCs w:val="32"/>
          <w:lang w:val="bg-BG"/>
        </w:rPr>
      </w:pPr>
      <w:r>
        <w:rPr>
          <w:sz w:val="32"/>
          <w:szCs w:val="32"/>
          <w:lang w:val="bg-BG"/>
        </w:rPr>
        <w:t>(План на урока не се дава предварително, а съответната точка се записва в момента на представянето)</w:t>
      </w:r>
    </w:p>
    <w:p>
      <w:pPr>
        <w:pStyle w:val="Normal"/>
        <w:ind w:start="260" w:end="0"/>
        <w:jc w:val="both"/>
        <w:rPr>
          <w:sz w:val="32"/>
          <w:szCs w:val="32"/>
          <w:lang w:val="bg-BG"/>
        </w:rPr>
      </w:pPr>
      <w:r>
        <w:rPr>
          <w:sz w:val="32"/>
          <w:szCs w:val="32"/>
          <w:lang w:val="bg-BG"/>
        </w:rPr>
        <w:t>1) Същност и структура на умозаключението:</w:t>
      </w:r>
    </w:p>
    <w:p>
      <w:pPr>
        <w:pStyle w:val="Normal"/>
        <w:ind w:start="260" w:end="0"/>
        <w:jc w:val="both"/>
        <w:rPr>
          <w:sz w:val="32"/>
          <w:szCs w:val="32"/>
          <w:lang w:val="bg-BG"/>
        </w:rPr>
      </w:pPr>
      <w:r>
        <w:rPr>
          <w:sz w:val="32"/>
          <w:szCs w:val="32"/>
          <w:lang w:val="bg-BG"/>
        </w:rPr>
        <w:t>а)определение;</w:t>
      </w:r>
    </w:p>
    <w:p>
      <w:pPr>
        <w:pStyle w:val="Normal"/>
        <w:ind w:start="260" w:end="0"/>
        <w:jc w:val="both"/>
        <w:rPr>
          <w:sz w:val="32"/>
          <w:szCs w:val="32"/>
          <w:lang w:val="bg-BG"/>
        </w:rPr>
      </w:pPr>
      <w:r>
        <w:rPr>
          <w:sz w:val="32"/>
          <w:szCs w:val="32"/>
          <w:lang w:val="bg-BG"/>
        </w:rPr>
        <w:t>б)елементи на умозаключението:</w:t>
      </w:r>
    </w:p>
    <w:p>
      <w:pPr>
        <w:pStyle w:val="Normal"/>
        <w:numPr>
          <w:ilvl w:val="0"/>
          <w:numId w:val="5"/>
        </w:numPr>
        <w:ind w:hanging="0" w:start="260" w:end="0"/>
        <w:jc w:val="both"/>
        <w:rPr>
          <w:sz w:val="32"/>
          <w:szCs w:val="32"/>
          <w:lang w:val="bg-BG"/>
        </w:rPr>
      </w:pPr>
      <w:r>
        <w:rPr>
          <w:sz w:val="32"/>
          <w:szCs w:val="32"/>
          <w:lang w:val="bg-BG"/>
        </w:rPr>
        <w:t>предпоставки;</w:t>
      </w:r>
    </w:p>
    <w:p>
      <w:pPr>
        <w:pStyle w:val="Normal"/>
        <w:numPr>
          <w:ilvl w:val="0"/>
          <w:numId w:val="5"/>
        </w:numPr>
        <w:ind w:hanging="0" w:start="260" w:end="0"/>
        <w:jc w:val="both"/>
        <w:rPr>
          <w:sz w:val="32"/>
          <w:szCs w:val="32"/>
          <w:lang w:val="bg-BG"/>
        </w:rPr>
      </w:pPr>
      <w:r>
        <w:rPr>
          <w:sz w:val="32"/>
          <w:szCs w:val="32"/>
          <w:lang w:val="bg-BG"/>
        </w:rPr>
        <w:t>правила;</w:t>
      </w:r>
    </w:p>
    <w:p>
      <w:pPr>
        <w:pStyle w:val="Normal"/>
        <w:numPr>
          <w:ilvl w:val="0"/>
          <w:numId w:val="5"/>
        </w:numPr>
        <w:ind w:hanging="0" w:start="260" w:end="0"/>
        <w:jc w:val="both"/>
        <w:rPr>
          <w:sz w:val="32"/>
          <w:szCs w:val="32"/>
          <w:lang w:val="bg-BG"/>
        </w:rPr>
      </w:pPr>
      <w:r>
        <w:rPr>
          <w:sz w:val="32"/>
          <w:szCs w:val="32"/>
          <w:lang w:val="bg-BG"/>
        </w:rPr>
        <w:t>извод.</w:t>
      </w:r>
    </w:p>
    <w:p>
      <w:pPr>
        <w:pStyle w:val="Normal"/>
        <w:ind w:start="260" w:end="0"/>
        <w:jc w:val="both"/>
        <w:rPr>
          <w:sz w:val="32"/>
          <w:szCs w:val="32"/>
          <w:lang w:val="bg-BG"/>
        </w:rPr>
      </w:pPr>
      <w:r>
        <w:rPr>
          <w:sz w:val="32"/>
          <w:szCs w:val="32"/>
          <w:lang w:val="bg-BG"/>
        </w:rPr>
        <w:t xml:space="preserve">2) </w:t>
      </w:r>
      <w:r>
        <w:rPr>
          <w:i/>
          <w:sz w:val="32"/>
          <w:szCs w:val="32"/>
          <w:lang w:val="bg-BG"/>
        </w:rPr>
        <w:t>Валидност и истинност на умозаключението:</w:t>
      </w:r>
    </w:p>
    <w:p>
      <w:pPr>
        <w:pStyle w:val="Normal"/>
        <w:ind w:start="260" w:end="0"/>
        <w:jc w:val="both"/>
        <w:rPr>
          <w:sz w:val="32"/>
          <w:szCs w:val="32"/>
          <w:lang w:val="bg-BG"/>
        </w:rPr>
      </w:pPr>
      <w:r>
        <w:rPr>
          <w:sz w:val="32"/>
          <w:szCs w:val="32"/>
          <w:lang w:val="bg-BG"/>
        </w:rPr>
        <w:t>а) итинни предпоставки+спазени правила=истинно знание;</w:t>
      </w:r>
    </w:p>
    <w:p>
      <w:pPr>
        <w:pStyle w:val="Normal"/>
        <w:ind w:start="260" w:end="0"/>
        <w:jc w:val="both"/>
        <w:rPr>
          <w:sz w:val="32"/>
          <w:szCs w:val="32"/>
          <w:lang w:val="bg-BG"/>
        </w:rPr>
      </w:pPr>
      <w:r>
        <w:rPr>
          <w:sz w:val="32"/>
          <w:szCs w:val="32"/>
          <w:lang w:val="bg-BG"/>
        </w:rPr>
        <w:t>б)неистинни предпоставки+неспазени правила=непостигнато ново знание;</w:t>
      </w:r>
    </w:p>
    <w:p>
      <w:pPr>
        <w:pStyle w:val="Normal"/>
        <w:ind w:start="260" w:end="0"/>
        <w:jc w:val="both"/>
        <w:rPr>
          <w:sz w:val="32"/>
          <w:szCs w:val="32"/>
          <w:lang w:val="en-US"/>
        </w:rPr>
      </w:pPr>
      <w:r>
        <w:rPr>
          <w:sz w:val="32"/>
          <w:szCs w:val="32"/>
          <w:lang w:val="bg-BG"/>
        </w:rPr>
        <w:t>в) неистинни предпоставки+спазени правила =валидно умозаключение(изводът е правилен), но истинността не може да се установи по логически път;</w:t>
      </w:r>
    </w:p>
    <w:p>
      <w:pPr>
        <w:pStyle w:val="Normal"/>
        <w:ind w:start="260" w:end="0"/>
        <w:jc w:val="both"/>
        <w:rPr>
          <w:sz w:val="32"/>
          <w:szCs w:val="32"/>
          <w:lang w:val="bg-BG"/>
        </w:rPr>
      </w:pPr>
      <w:r>
        <w:rPr>
          <w:sz w:val="32"/>
          <w:szCs w:val="32"/>
          <w:lang w:val="bg-BG"/>
        </w:rPr>
        <w:t>г) истинни предпоставки+неспазени правила=истинността на извода има случаен характер, а не следва по необходимост.</w:t>
      </w:r>
    </w:p>
    <w:p>
      <w:pPr>
        <w:pStyle w:val="Normal"/>
        <w:ind w:start="260" w:end="0"/>
        <w:jc w:val="both"/>
        <w:rPr>
          <w:sz w:val="32"/>
          <w:szCs w:val="32"/>
          <w:lang w:val="bg-BG"/>
        </w:rPr>
      </w:pPr>
      <w:r>
        <w:rPr>
          <w:sz w:val="32"/>
          <w:szCs w:val="32"/>
          <w:lang w:val="bg-BG"/>
        </w:rPr>
        <w:t xml:space="preserve">3) </w:t>
      </w:r>
      <w:r>
        <w:rPr>
          <w:i/>
          <w:sz w:val="32"/>
          <w:szCs w:val="32"/>
          <w:lang w:val="bg-BG"/>
        </w:rPr>
        <w:t>Основни форми на умозаключението:</w:t>
      </w:r>
    </w:p>
    <w:p>
      <w:pPr>
        <w:pStyle w:val="Normal"/>
        <w:ind w:start="260" w:end="0"/>
        <w:jc w:val="both"/>
        <w:rPr>
          <w:sz w:val="32"/>
          <w:szCs w:val="32"/>
          <w:lang w:val="bg-BG"/>
        </w:rPr>
      </w:pPr>
      <w:r>
        <w:rPr>
          <w:sz w:val="32"/>
          <w:szCs w:val="32"/>
          <w:lang w:val="bg-BG"/>
        </w:rPr>
        <w:t>а) степен на обобщеност;</w:t>
      </w:r>
    </w:p>
    <w:p>
      <w:pPr>
        <w:pStyle w:val="Normal"/>
        <w:ind w:start="260" w:end="0"/>
        <w:jc w:val="both"/>
        <w:rPr>
          <w:sz w:val="32"/>
          <w:szCs w:val="32"/>
          <w:lang w:val="bg-BG"/>
        </w:rPr>
      </w:pPr>
      <w:r>
        <w:rPr>
          <w:sz w:val="32"/>
          <w:szCs w:val="32"/>
          <w:lang w:val="bg-BG"/>
        </w:rPr>
        <w:t>б) видове умозаключения:</w:t>
      </w:r>
    </w:p>
    <w:p>
      <w:pPr>
        <w:pStyle w:val="Normal"/>
        <w:ind w:start="260" w:end="0"/>
        <w:jc w:val="both"/>
        <w:rPr>
          <w:sz w:val="32"/>
          <w:szCs w:val="32"/>
          <w:lang w:val="bg-BG"/>
        </w:rPr>
      </w:pPr>
      <w:r>
        <w:rPr>
          <w:sz w:val="32"/>
          <w:szCs w:val="32"/>
          <w:lang w:val="bg-BG"/>
        </w:rPr>
        <w:t xml:space="preserve"> </w:t>
      </w:r>
      <w:r>
        <w:rPr>
          <w:sz w:val="32"/>
          <w:szCs w:val="32"/>
          <w:lang w:val="bg-BG"/>
        </w:rPr>
        <w:t>-дедуктивни (заедно с определението на понятието „дедуктивно умозаключение” се диктува и пояснението:предпоставките водят по логически път до заключението);</w:t>
      </w:r>
    </w:p>
    <w:p>
      <w:pPr>
        <w:pStyle w:val="Normal"/>
        <w:ind w:start="260" w:end="0"/>
        <w:jc w:val="both"/>
        <w:rPr>
          <w:sz w:val="32"/>
          <w:szCs w:val="32"/>
          <w:lang w:val="bg-BG"/>
        </w:rPr>
      </w:pPr>
      <w:r>
        <w:rPr>
          <w:sz w:val="32"/>
          <w:szCs w:val="32"/>
          <w:lang w:val="bg-BG"/>
        </w:rPr>
        <w:t>- индуктивни (заедно с определението на понятието „индуктивно умозаключение” се диктува и пояснението: предпоставките подкрепят извода, но не дават логическа гаранция, че ако предпоставките са верни, и заключението ще е такова);</w:t>
      </w:r>
    </w:p>
    <w:p>
      <w:pPr>
        <w:pStyle w:val="Normal"/>
        <w:ind w:start="260" w:end="0"/>
        <w:jc w:val="both"/>
        <w:rPr>
          <w:sz w:val="32"/>
          <w:szCs w:val="32"/>
          <w:lang w:val="bg-BG"/>
        </w:rPr>
      </w:pPr>
      <w:r>
        <w:rPr>
          <w:sz w:val="32"/>
          <w:szCs w:val="32"/>
          <w:lang w:val="bg-BG"/>
        </w:rPr>
        <w:t>- традуктивни.</w:t>
      </w:r>
    </w:p>
    <w:p>
      <w:pPr>
        <w:pStyle w:val="Normal"/>
        <w:ind w:start="260" w:end="0"/>
        <w:jc w:val="both"/>
        <w:rPr/>
      </w:pPr>
      <w:r>
        <w:rPr>
          <w:i/>
          <w:sz w:val="32"/>
          <w:szCs w:val="32"/>
          <w:lang w:val="bg-BG"/>
        </w:rPr>
        <w:t>3.Въпроси:</w:t>
      </w:r>
    </w:p>
    <w:p>
      <w:pPr>
        <w:pStyle w:val="Normal"/>
        <w:ind w:start="260" w:end="0"/>
        <w:jc w:val="both"/>
        <w:rPr>
          <w:sz w:val="32"/>
          <w:szCs w:val="32"/>
          <w:lang w:val="bg-BG"/>
        </w:rPr>
      </w:pPr>
      <w:r>
        <w:rPr>
          <w:sz w:val="32"/>
          <w:szCs w:val="32"/>
          <w:lang w:val="bg-BG"/>
        </w:rPr>
        <w:t xml:space="preserve"> </w:t>
      </w:r>
      <w:r>
        <w:rPr>
          <w:sz w:val="32"/>
          <w:szCs w:val="32"/>
          <w:lang w:val="bg-BG"/>
        </w:rPr>
        <w:t>-Какви съждения се използват в науката, когато правим изводи за неща, които не сме наблюдавали?</w:t>
      </w:r>
    </w:p>
    <w:p>
      <w:pPr>
        <w:pStyle w:val="Normal"/>
        <w:ind w:start="260" w:end="0"/>
        <w:jc w:val="both"/>
        <w:rPr>
          <w:sz w:val="32"/>
          <w:szCs w:val="32"/>
          <w:lang w:val="bg-BG"/>
        </w:rPr>
      </w:pPr>
      <w:r>
        <w:rPr>
          <w:sz w:val="32"/>
          <w:szCs w:val="32"/>
          <w:lang w:val="bg-BG"/>
        </w:rPr>
        <w:t>- Кое умозаключение смятате, че е вътрешно присъщо на човека – дедуктивното или индуктивното?</w:t>
      </w:r>
    </w:p>
    <w:p>
      <w:pPr>
        <w:pStyle w:val="Normal"/>
        <w:ind w:start="260" w:end="0"/>
        <w:jc w:val="both"/>
        <w:rPr>
          <w:sz w:val="32"/>
          <w:szCs w:val="32"/>
          <w:lang w:val="bg-BG"/>
        </w:rPr>
      </w:pPr>
      <w:r>
        <w:rPr>
          <w:sz w:val="32"/>
          <w:szCs w:val="32"/>
          <w:lang w:val="bg-BG"/>
        </w:rPr>
      </w:r>
    </w:p>
    <w:p>
      <w:pPr>
        <w:pStyle w:val="Normal"/>
        <w:ind w:start="260" w:end="0"/>
        <w:jc w:val="both"/>
        <w:rPr>
          <w:sz w:val="32"/>
          <w:szCs w:val="32"/>
          <w:lang w:val="bg-BG"/>
        </w:rPr>
      </w:pPr>
      <w:r>
        <w:rPr>
          <w:sz w:val="32"/>
          <w:szCs w:val="32"/>
          <w:lang w:val="bg-BG"/>
        </w:rPr>
        <w:t>Според Дейвид Хюм, убеждението, че слънцето ще изгрее утре, е също толкова неоправдано, колкото убеждението, че вместо него, над хоризонта ще се появи една купа с лалета с диаметър 1 милион мили.</w:t>
      </w:r>
    </w:p>
    <w:p>
      <w:pPr>
        <w:pStyle w:val="Normal"/>
        <w:ind w:start="260" w:end="0"/>
        <w:jc w:val="both"/>
        <w:rPr>
          <w:sz w:val="32"/>
          <w:szCs w:val="32"/>
          <w:lang w:val="bg-BG"/>
        </w:rPr>
      </w:pPr>
      <w:r>
        <w:rPr>
          <w:sz w:val="32"/>
          <w:szCs w:val="32"/>
          <w:lang w:val="bg-BG"/>
        </w:rPr>
        <w:t>На учениците се представят аргументите на Хюм, с които той обосновава своето твърдение и обяснението му „защо вярваме”.</w:t>
      </w:r>
    </w:p>
    <w:p>
      <w:pPr>
        <w:pStyle w:val="Normal"/>
        <w:ind w:start="260" w:end="0"/>
        <w:jc w:val="both"/>
        <w:rPr/>
      </w:pPr>
      <w:r>
        <w:rPr>
          <w:sz w:val="32"/>
          <w:szCs w:val="32"/>
          <w:lang w:val="bg-BG"/>
        </w:rPr>
        <w:t>4</w:t>
      </w:r>
      <w:r>
        <w:rPr>
          <w:i/>
          <w:sz w:val="32"/>
          <w:szCs w:val="32"/>
          <w:lang w:val="bg-BG"/>
        </w:rPr>
        <w:t>. Дискусия</w:t>
      </w:r>
      <w:r>
        <w:rPr>
          <w:sz w:val="32"/>
          <w:szCs w:val="32"/>
          <w:lang w:val="bg-BG"/>
        </w:rPr>
        <w:t>:</w:t>
      </w:r>
    </w:p>
    <w:p>
      <w:pPr>
        <w:pStyle w:val="Normal"/>
        <w:ind w:start="260" w:end="0"/>
        <w:jc w:val="both"/>
        <w:rPr>
          <w:sz w:val="32"/>
          <w:szCs w:val="32"/>
          <w:lang w:val="bg-BG"/>
        </w:rPr>
      </w:pPr>
      <w:r>
        <w:rPr>
          <w:sz w:val="32"/>
          <w:szCs w:val="32"/>
          <w:lang w:val="bg-BG"/>
        </w:rPr>
        <w:t>Прав ли е Хюм?</w:t>
      </w:r>
    </w:p>
    <w:p>
      <w:pPr>
        <w:pStyle w:val="Normal"/>
        <w:ind w:start="260" w:end="0"/>
        <w:jc w:val="both"/>
        <w:rPr>
          <w:sz w:val="32"/>
          <w:szCs w:val="32"/>
          <w:lang w:val="bg-BG"/>
        </w:rPr>
      </w:pPr>
      <w:r>
        <w:rPr>
          <w:sz w:val="32"/>
          <w:szCs w:val="32"/>
          <w:lang w:val="bg-BG"/>
        </w:rPr>
        <w:t>5. Даване възможност на учениците да зададат въпроси</w:t>
      </w:r>
    </w:p>
    <w:p>
      <w:pPr>
        <w:pStyle w:val="Normal"/>
        <w:ind w:start="260" w:end="0"/>
        <w:jc w:val="both"/>
        <w:rPr>
          <w:i/>
          <w:i/>
          <w:sz w:val="32"/>
          <w:szCs w:val="32"/>
          <w:lang w:val="bg-BG"/>
        </w:rPr>
      </w:pPr>
      <w:r>
        <w:rPr>
          <w:sz w:val="32"/>
          <w:szCs w:val="32"/>
          <w:lang w:val="bg-BG"/>
        </w:rPr>
        <w:t xml:space="preserve">6. </w:t>
      </w:r>
      <w:r>
        <w:rPr>
          <w:i/>
          <w:sz w:val="32"/>
          <w:szCs w:val="32"/>
          <w:lang w:val="bg-BG"/>
        </w:rPr>
        <w:t>Обобщение</w:t>
      </w:r>
    </w:p>
    <w:p>
      <w:pPr>
        <w:pStyle w:val="Normal"/>
        <w:ind w:start="260" w:end="0"/>
        <w:jc w:val="both"/>
        <w:rPr>
          <w:sz w:val="32"/>
          <w:szCs w:val="32"/>
          <w:lang w:val="bg-BG"/>
        </w:rPr>
      </w:pPr>
      <w:r>
        <w:rPr>
          <w:sz w:val="32"/>
          <w:szCs w:val="32"/>
          <w:lang w:val="bg-BG"/>
        </w:rPr>
        <w:t>(под формата на монолог)</w:t>
      </w:r>
    </w:p>
    <w:p>
      <w:pPr>
        <w:pStyle w:val="Normal"/>
        <w:ind w:start="260" w:end="0"/>
        <w:jc w:val="both"/>
        <w:rPr/>
      </w:pPr>
      <w:r>
        <w:rPr>
          <w:sz w:val="32"/>
          <w:szCs w:val="32"/>
          <w:lang w:val="bg-BG"/>
        </w:rPr>
        <w:t xml:space="preserve">7. </w:t>
      </w:r>
      <w:r>
        <w:rPr>
          <w:i/>
          <w:sz w:val="32"/>
          <w:szCs w:val="32"/>
          <w:lang w:val="bg-BG"/>
        </w:rPr>
        <w:t>Задаване на домашна работа</w:t>
      </w:r>
      <w:r>
        <w:rPr>
          <w:sz w:val="32"/>
          <w:szCs w:val="32"/>
          <w:lang w:val="bg-BG"/>
        </w:rPr>
        <w:t>:</w:t>
      </w:r>
    </w:p>
    <w:p>
      <w:pPr>
        <w:pStyle w:val="Normal"/>
        <w:ind w:start="260" w:end="0"/>
        <w:jc w:val="both"/>
        <w:rPr>
          <w:sz w:val="32"/>
          <w:szCs w:val="32"/>
          <w:lang w:val="bg-BG"/>
        </w:rPr>
      </w:pPr>
      <w:r>
        <w:rPr>
          <w:sz w:val="32"/>
          <w:szCs w:val="32"/>
          <w:lang w:val="bg-BG"/>
        </w:rPr>
        <w:t>На учениците се разяснява понятието „парадокс” и се раздават текстове – парадокси, върху кото те трябва да помислят.</w:t>
      </w:r>
    </w:p>
    <w:p>
      <w:pPr>
        <w:pStyle w:val="Normal"/>
        <w:ind w:start="260" w:end="0"/>
        <w:jc w:val="both"/>
        <w:rPr/>
      </w:pPr>
      <w:r>
        <w:rPr>
          <w:sz w:val="32"/>
          <w:szCs w:val="32"/>
          <w:lang w:val="bg-BG"/>
        </w:rPr>
        <w:t xml:space="preserve">8. </w:t>
      </w:r>
      <w:r>
        <w:rPr>
          <w:i/>
          <w:sz w:val="32"/>
          <w:szCs w:val="32"/>
          <w:lang w:val="bg-BG"/>
        </w:rPr>
        <w:t>Оценяването на най-активните ученици</w:t>
      </w:r>
      <w:r>
        <w:rPr>
          <w:sz w:val="32"/>
          <w:szCs w:val="32"/>
          <w:lang w:val="bg-BG"/>
        </w:rPr>
        <w:t>.</w:t>
      </w:r>
    </w:p>
    <w:p>
      <w:pPr>
        <w:pStyle w:val="Normal"/>
        <w:ind w:start="260" w:end="0"/>
        <w:jc w:val="both"/>
        <w:rPr>
          <w:sz w:val="32"/>
          <w:szCs w:val="32"/>
          <w:lang w:val="bg-BG"/>
        </w:rPr>
      </w:pPr>
      <w:r>
        <w:rPr>
          <w:sz w:val="32"/>
          <w:szCs w:val="32"/>
          <w:lang w:val="bg-BG"/>
        </w:rPr>
      </w:r>
    </w:p>
    <w:p>
      <w:pPr>
        <w:pStyle w:val="Normal"/>
        <w:ind w:start="260" w:end="0"/>
        <w:jc w:val="center"/>
        <w:rPr>
          <w:b/>
          <w:sz w:val="32"/>
          <w:szCs w:val="32"/>
          <w:u w:val="single"/>
          <w:lang w:val="bg-BG"/>
        </w:rPr>
      </w:pPr>
      <w:r>
        <w:rPr>
          <w:b/>
          <w:sz w:val="32"/>
          <w:szCs w:val="32"/>
          <w:u w:val="single"/>
          <w:lang w:val="bg-BG"/>
        </w:rPr>
        <w:t>Текст за домашна работа</w:t>
      </w:r>
    </w:p>
    <w:p>
      <w:pPr>
        <w:pStyle w:val="Normal"/>
        <w:ind w:start="260" w:end="0"/>
        <w:jc w:val="both"/>
        <w:rPr>
          <w:b/>
          <w:sz w:val="32"/>
          <w:szCs w:val="32"/>
          <w:u w:val="single"/>
          <w:lang w:val="bg-BG"/>
        </w:rPr>
      </w:pPr>
      <w:r>
        <w:rPr>
          <w:b/>
          <w:sz w:val="32"/>
          <w:szCs w:val="32"/>
          <w:u w:val="single"/>
          <w:lang w:val="bg-BG"/>
        </w:rPr>
      </w:r>
    </w:p>
    <w:p>
      <w:pPr>
        <w:pStyle w:val="Normal"/>
        <w:ind w:start="260" w:end="0"/>
        <w:jc w:val="both"/>
        <w:rPr>
          <w:b/>
          <w:sz w:val="32"/>
          <w:szCs w:val="32"/>
          <w:lang w:val="bg-BG"/>
        </w:rPr>
      </w:pPr>
      <w:r>
        <w:rPr>
          <w:b/>
          <w:sz w:val="32"/>
          <w:szCs w:val="32"/>
          <w:lang w:val="bg-BG"/>
        </w:rPr>
        <w:t>Бръснарят, който обичал да се хвали.</w:t>
      </w:r>
    </w:p>
    <w:p>
      <w:pPr>
        <w:pStyle w:val="Normal"/>
        <w:ind w:start="260" w:end="0"/>
        <w:jc w:val="both"/>
        <w:rPr>
          <w:b/>
          <w:sz w:val="32"/>
          <w:szCs w:val="32"/>
          <w:lang w:val="bg-BG"/>
        </w:rPr>
      </w:pPr>
      <w:r>
        <w:rPr>
          <w:b/>
          <w:sz w:val="32"/>
          <w:szCs w:val="32"/>
          <w:lang w:val="bg-BG"/>
        </w:rPr>
      </w:r>
    </w:p>
    <w:p>
      <w:pPr>
        <w:pStyle w:val="Normal"/>
        <w:ind w:start="260" w:end="0"/>
        <w:jc w:val="both"/>
        <w:rPr>
          <w:sz w:val="32"/>
          <w:szCs w:val="32"/>
          <w:lang w:val="bg-BG"/>
        </w:rPr>
      </w:pPr>
      <w:r>
        <w:rPr>
          <w:sz w:val="32"/>
          <w:szCs w:val="32"/>
          <w:lang w:val="bg-BG"/>
        </w:rPr>
        <w:t>Луиджи, севилският бръснар, се хвали горделиво със своя успех.</w:t>
      </w:r>
    </w:p>
    <w:p>
      <w:pPr>
        <w:pStyle w:val="Normal"/>
        <w:numPr>
          <w:ilvl w:val="0"/>
          <w:numId w:val="5"/>
        </w:numPr>
        <w:jc w:val="both"/>
        <w:rPr>
          <w:sz w:val="32"/>
          <w:szCs w:val="32"/>
          <w:lang w:val="bg-BG"/>
        </w:rPr>
      </w:pPr>
      <w:r>
        <w:rPr>
          <w:sz w:val="32"/>
          <w:szCs w:val="32"/>
          <w:lang w:val="bg-BG"/>
        </w:rPr>
        <w:t>Знаеш ли, аз съм човекът, който бръсне всички и само тези мъже в Севилия, които не се бръснат сами!</w:t>
      </w:r>
    </w:p>
    <w:p>
      <w:pPr>
        <w:pStyle w:val="Normal"/>
        <w:numPr>
          <w:ilvl w:val="0"/>
          <w:numId w:val="5"/>
        </w:numPr>
        <w:jc w:val="both"/>
        <w:rPr>
          <w:sz w:val="32"/>
          <w:szCs w:val="32"/>
          <w:lang w:val="bg-BG"/>
        </w:rPr>
      </w:pPr>
      <w:r>
        <w:rPr>
          <w:sz w:val="32"/>
          <w:szCs w:val="32"/>
          <w:lang w:val="bg-BG"/>
        </w:rPr>
        <w:t>Не мога да повярвам –отвръща Франко.</w:t>
      </w:r>
    </w:p>
    <w:p>
      <w:pPr>
        <w:pStyle w:val="Normal"/>
        <w:numPr>
          <w:ilvl w:val="0"/>
          <w:numId w:val="5"/>
        </w:numPr>
        <w:jc w:val="both"/>
        <w:rPr>
          <w:sz w:val="32"/>
          <w:szCs w:val="32"/>
          <w:lang w:val="bg-BG"/>
        </w:rPr>
      </w:pPr>
      <w:r>
        <w:rPr>
          <w:sz w:val="32"/>
          <w:szCs w:val="32"/>
          <w:lang w:val="bg-BG"/>
        </w:rPr>
        <w:t>Защо не?</w:t>
      </w:r>
    </w:p>
    <w:p>
      <w:pPr>
        <w:pStyle w:val="Normal"/>
        <w:numPr>
          <w:ilvl w:val="0"/>
          <w:numId w:val="5"/>
        </w:numPr>
        <w:jc w:val="both"/>
        <w:rPr>
          <w:sz w:val="32"/>
          <w:szCs w:val="32"/>
          <w:lang w:val="bg-BG"/>
        </w:rPr>
      </w:pPr>
      <w:r>
        <w:rPr>
          <w:sz w:val="32"/>
          <w:szCs w:val="32"/>
          <w:lang w:val="bg-BG"/>
        </w:rPr>
        <w:t>Е, ти бръснеш ли се? Ако го правиш, тогава от това, което каза току-що, следва, че ти не се бръснеш. Защото нали каза, че бръснеш само тези, които не се бръснат сами. Прав ли съм?</w:t>
      </w:r>
    </w:p>
    <w:p>
      <w:pPr>
        <w:pStyle w:val="Normal"/>
        <w:numPr>
          <w:ilvl w:val="0"/>
          <w:numId w:val="5"/>
        </w:numPr>
        <w:jc w:val="both"/>
        <w:rPr>
          <w:sz w:val="32"/>
          <w:szCs w:val="32"/>
          <w:lang w:val="bg-BG"/>
        </w:rPr>
      </w:pPr>
      <w:r>
        <w:rPr>
          <w:sz w:val="32"/>
          <w:szCs w:val="32"/>
          <w:lang w:val="bg-BG"/>
        </w:rPr>
        <w:t>Прав си. Ами ако ти кажа, че не се бръсна сам – че моята жена върши тази работа вместо мен?</w:t>
      </w:r>
    </w:p>
    <w:p>
      <w:pPr>
        <w:pStyle w:val="Normal"/>
        <w:numPr>
          <w:ilvl w:val="0"/>
          <w:numId w:val="5"/>
        </w:numPr>
        <w:jc w:val="both"/>
        <w:rPr>
          <w:sz w:val="32"/>
          <w:szCs w:val="32"/>
          <w:lang w:val="bg-BG"/>
        </w:rPr>
      </w:pPr>
      <w:r>
        <w:rPr>
          <w:sz w:val="32"/>
          <w:szCs w:val="32"/>
          <w:lang w:val="bg-BG"/>
        </w:rPr>
        <w:t>Ако ти не се бръснеш сам, от това все пак следва, че се бръснеш. Защото ти каза, че бръснеш всички и само тези, които не се бръснат сами. Прав ли съм?</w:t>
      </w:r>
    </w:p>
    <w:p>
      <w:pPr>
        <w:pStyle w:val="Normal"/>
        <w:numPr>
          <w:ilvl w:val="0"/>
          <w:numId w:val="5"/>
        </w:numPr>
        <w:jc w:val="both"/>
        <w:rPr>
          <w:sz w:val="32"/>
          <w:szCs w:val="32"/>
          <w:lang w:val="bg-BG"/>
        </w:rPr>
      </w:pPr>
      <w:r>
        <w:rPr>
          <w:sz w:val="32"/>
          <w:szCs w:val="32"/>
          <w:lang w:val="bg-BG"/>
        </w:rPr>
        <w:t>Ъ-ъ. Да.</w:t>
      </w:r>
    </w:p>
    <w:p>
      <w:pPr>
        <w:pStyle w:val="Normal"/>
        <w:ind w:start="440" w:end="0"/>
        <w:jc w:val="both"/>
        <w:rPr>
          <w:sz w:val="32"/>
          <w:szCs w:val="32"/>
          <w:lang w:val="bg-BG"/>
        </w:rPr>
      </w:pPr>
      <w:r>
        <w:rPr>
          <w:sz w:val="32"/>
          <w:szCs w:val="32"/>
          <w:lang w:val="bg-BG"/>
        </w:rPr>
        <w:t>Следователно дали Луиджи бръсне само тези, които не се бръснат сами? Или не ги бръсне?</w:t>
      </w:r>
    </w:p>
    <w:p>
      <w:pPr>
        <w:pStyle w:val="Normal"/>
        <w:ind w:start="440" w:end="0"/>
        <w:jc w:val="both"/>
        <w:rPr>
          <w:b/>
          <w:sz w:val="32"/>
          <w:szCs w:val="32"/>
          <w:lang w:val="bg-BG"/>
        </w:rPr>
      </w:pPr>
      <w:r>
        <w:rPr>
          <w:b/>
          <w:sz w:val="32"/>
          <w:szCs w:val="32"/>
          <w:lang w:val="bg-BG"/>
        </w:rPr>
        <w:t>Човекът, който говорел истината, но не съвсем.</w:t>
      </w:r>
    </w:p>
    <w:p>
      <w:pPr>
        <w:pStyle w:val="Normal"/>
        <w:ind w:start="440" w:end="0"/>
        <w:jc w:val="both"/>
        <w:rPr>
          <w:b/>
          <w:sz w:val="32"/>
          <w:szCs w:val="32"/>
          <w:lang w:val="bg-BG"/>
        </w:rPr>
      </w:pPr>
      <w:r>
        <w:rPr>
          <w:b/>
          <w:sz w:val="32"/>
          <w:szCs w:val="32"/>
          <w:lang w:val="bg-BG"/>
        </w:rPr>
      </w:r>
    </w:p>
    <w:p>
      <w:pPr>
        <w:pStyle w:val="Normal"/>
        <w:ind w:start="440" w:end="0"/>
        <w:jc w:val="both"/>
        <w:rPr>
          <w:sz w:val="32"/>
          <w:szCs w:val="32"/>
          <w:lang w:val="bg-BG"/>
        </w:rPr>
      </w:pPr>
      <w:r>
        <w:rPr>
          <w:sz w:val="32"/>
          <w:szCs w:val="32"/>
          <w:lang w:val="bg-BG"/>
        </w:rPr>
        <w:t>Веднъж, както си вървял, един пътник срещнал старец, който седял край пътя и пушел лула.</w:t>
      </w:r>
    </w:p>
    <w:p>
      <w:pPr>
        <w:pStyle w:val="Normal"/>
        <w:numPr>
          <w:ilvl w:val="0"/>
          <w:numId w:val="5"/>
        </w:numPr>
        <w:jc w:val="both"/>
        <w:rPr>
          <w:sz w:val="32"/>
          <w:szCs w:val="32"/>
          <w:lang w:val="bg-BG"/>
        </w:rPr>
      </w:pPr>
      <w:r>
        <w:rPr>
          <w:sz w:val="32"/>
          <w:szCs w:val="32"/>
          <w:lang w:val="bg-BG"/>
        </w:rPr>
        <w:t>Първото нещо, което ти каже първият човек, когото срещнеш днес, няма да бъде истина – рекъл старецът. –Довери ми се – не вярвай на онова, което ще ти каже!</w:t>
      </w:r>
    </w:p>
    <w:p>
      <w:pPr>
        <w:pStyle w:val="Normal"/>
        <w:numPr>
          <w:ilvl w:val="0"/>
          <w:numId w:val="5"/>
        </w:numPr>
        <w:jc w:val="both"/>
        <w:rPr>
          <w:sz w:val="32"/>
          <w:szCs w:val="32"/>
          <w:lang w:val="bg-BG"/>
        </w:rPr>
      </w:pPr>
      <w:r>
        <w:rPr>
          <w:sz w:val="32"/>
          <w:szCs w:val="32"/>
          <w:lang w:val="bg-BG"/>
        </w:rPr>
        <w:t>Добре – казал пътникът. – Но, я чакай малко:ти си първият човек, когото срещам днес.</w:t>
      </w:r>
    </w:p>
    <w:p>
      <w:pPr>
        <w:pStyle w:val="Normal"/>
        <w:numPr>
          <w:ilvl w:val="0"/>
          <w:numId w:val="5"/>
        </w:numPr>
        <w:jc w:val="both"/>
        <w:rPr>
          <w:sz w:val="32"/>
          <w:szCs w:val="32"/>
          <w:lang w:val="bg-BG"/>
        </w:rPr>
      </w:pPr>
      <w:r>
        <w:rPr>
          <w:sz w:val="32"/>
          <w:szCs w:val="32"/>
          <w:lang w:val="bg-BG"/>
        </w:rPr>
        <w:t>Точно така! –отвърнал старецът.</w:t>
      </w:r>
    </w:p>
    <w:p>
      <w:pPr>
        <w:pStyle w:val="Normal"/>
        <w:ind w:start="440" w:end="0"/>
        <w:jc w:val="both"/>
        <w:rPr>
          <w:sz w:val="32"/>
          <w:szCs w:val="32"/>
          <w:lang w:val="bg-BG"/>
        </w:rPr>
      </w:pPr>
      <w:r>
        <w:rPr>
          <w:sz w:val="32"/>
          <w:szCs w:val="32"/>
          <w:lang w:val="bg-BG"/>
        </w:rPr>
      </w:r>
    </w:p>
    <w:p>
      <w:pPr>
        <w:pStyle w:val="Normal"/>
        <w:ind w:start="440" w:end="0"/>
        <w:jc w:val="both"/>
        <w:rPr/>
      </w:pPr>
      <w:r>
        <w:rPr>
          <w:sz w:val="32"/>
          <w:szCs w:val="32"/>
          <w:lang w:val="bg-BG"/>
        </w:rPr>
        <w:t>Може би забелязахте, че тук има нещо смущаващо. Ако старецът казва истина, тогава , първото нещо, което казва, не е вярно.</w:t>
      </w:r>
    </w:p>
    <w:p>
      <w:pPr>
        <w:pStyle w:val="Normal"/>
        <w:ind w:start="440" w:end="0"/>
        <w:jc w:val="both"/>
        <w:rPr>
          <w:sz w:val="32"/>
          <w:szCs w:val="32"/>
          <w:lang w:val="bg-BG"/>
        </w:rPr>
      </w:pPr>
      <w:r>
        <w:rPr>
          <w:sz w:val="32"/>
          <w:szCs w:val="32"/>
          <w:lang w:val="bg-BG"/>
        </w:rPr>
      </w:r>
    </w:p>
    <w:p>
      <w:pPr>
        <w:pStyle w:val="Normal"/>
        <w:numPr>
          <w:ilvl w:val="0"/>
          <w:numId w:val="5"/>
        </w:numPr>
        <w:jc w:val="both"/>
        <w:rPr>
          <w:sz w:val="32"/>
          <w:szCs w:val="32"/>
          <w:lang w:val="bg-BG"/>
        </w:rPr>
      </w:pPr>
      <w:r>
        <w:rPr>
          <w:sz w:val="32"/>
          <w:szCs w:val="32"/>
          <w:lang w:val="bg-BG"/>
        </w:rPr>
        <w:t xml:space="preserve">Старче, ти се опитваш да ме измамиш – рекъл пътникът.- Очевидно е, че това, което казваш, не е нито вярно, нито невярно.  </w:t>
      </w:r>
    </w:p>
    <w:p>
      <w:pPr>
        <w:pStyle w:val="Normal"/>
        <w:numPr>
          <w:ilvl w:val="0"/>
          <w:numId w:val="5"/>
        </w:numPr>
        <w:jc w:val="both"/>
        <w:rPr>
          <w:sz w:val="32"/>
          <w:szCs w:val="32"/>
          <w:lang w:val="bg-BG"/>
        </w:rPr>
      </w:pPr>
      <w:r>
        <w:rPr>
          <w:sz w:val="32"/>
          <w:szCs w:val="32"/>
          <w:lang w:val="bg-BG"/>
        </w:rPr>
        <w:t>А-ха – отвърнал старецът. – Ти изказваш твърдението, че не е вярно, че това, което казах, е вярно, и също така не е вярно, че това, което казах, не е вярно.</w:t>
      </w:r>
    </w:p>
    <w:p>
      <w:pPr>
        <w:pStyle w:val="Normal"/>
        <w:numPr>
          <w:ilvl w:val="0"/>
          <w:numId w:val="5"/>
        </w:numPr>
        <w:jc w:val="both"/>
        <w:rPr>
          <w:sz w:val="32"/>
          <w:szCs w:val="32"/>
          <w:lang w:val="bg-BG"/>
        </w:rPr>
      </w:pPr>
      <w:r>
        <w:rPr>
          <w:sz w:val="32"/>
          <w:szCs w:val="32"/>
          <w:lang w:val="bg-BG"/>
        </w:rPr>
        <w:t>Да – потвърдил пътникът.</w:t>
      </w:r>
    </w:p>
    <w:p>
      <w:pPr>
        <w:pStyle w:val="Normal"/>
        <w:numPr>
          <w:ilvl w:val="0"/>
          <w:numId w:val="5"/>
        </w:numPr>
        <w:jc w:val="both"/>
        <w:rPr>
          <w:sz w:val="32"/>
          <w:szCs w:val="32"/>
          <w:lang w:val="bg-BG"/>
        </w:rPr>
      </w:pPr>
      <w:r>
        <w:rPr>
          <w:sz w:val="32"/>
          <w:szCs w:val="32"/>
          <w:lang w:val="bg-BG"/>
        </w:rPr>
        <w:t>Добре тогава, ако не е вярно, че това, което казах, е вярно, тогава това, което казах, не е вярно!</w:t>
      </w:r>
    </w:p>
    <w:p>
      <w:pPr>
        <w:pStyle w:val="Normal"/>
        <w:ind w:start="440" w:end="0"/>
        <w:jc w:val="both"/>
        <w:rPr>
          <w:sz w:val="32"/>
          <w:szCs w:val="32"/>
          <w:lang w:val="bg-BG"/>
        </w:rPr>
      </w:pPr>
      <w:r>
        <w:rPr>
          <w:sz w:val="32"/>
          <w:szCs w:val="32"/>
          <w:lang w:val="bg-BG"/>
        </w:rPr>
        <w:t>Главата на пътника го заболяла. Старецът продължил невъзмутимо:</w:t>
      </w:r>
    </w:p>
    <w:p>
      <w:pPr>
        <w:pStyle w:val="Normal"/>
        <w:numPr>
          <w:ilvl w:val="0"/>
          <w:numId w:val="5"/>
        </w:numPr>
        <w:jc w:val="both"/>
        <w:rPr>
          <w:sz w:val="32"/>
          <w:szCs w:val="32"/>
          <w:lang w:val="bg-BG"/>
        </w:rPr>
      </w:pPr>
      <w:r>
        <w:rPr>
          <w:sz w:val="32"/>
          <w:szCs w:val="32"/>
          <w:lang w:val="bg-BG"/>
        </w:rPr>
        <w:t>А ако не е вярно, че това, което ти казах, не е вярно, тогава това, което съм казал, е вярно!</w:t>
      </w:r>
    </w:p>
    <w:p>
      <w:pPr>
        <w:pStyle w:val="Normal"/>
        <w:ind w:start="440" w:end="0"/>
        <w:jc w:val="both"/>
        <w:rPr>
          <w:sz w:val="32"/>
          <w:szCs w:val="32"/>
          <w:lang w:val="bg-BG"/>
        </w:rPr>
      </w:pPr>
      <w:r>
        <w:rPr>
          <w:sz w:val="32"/>
          <w:szCs w:val="32"/>
          <w:lang w:val="bg-BG"/>
        </w:rPr>
        <w:t>Пътникът езпитал непреодолимо желание да натъпче лулата на стареца в гърлото му.</w:t>
      </w:r>
    </w:p>
    <w:p>
      <w:pPr>
        <w:pStyle w:val="Normal"/>
        <w:ind w:start="440" w:end="0"/>
        <w:jc w:val="both"/>
        <w:rPr>
          <w:sz w:val="32"/>
          <w:szCs w:val="32"/>
          <w:lang w:val="bg-BG"/>
        </w:rPr>
      </w:pPr>
      <w:r>
        <w:rPr>
          <w:sz w:val="32"/>
          <w:szCs w:val="32"/>
          <w:lang w:val="bg-BG"/>
        </w:rPr>
        <w:t>- Затова нали разбираш – казал старецът, - твоето предположение е погрешно: не е вярно, че това, което съм казал, не е нито вярно, нито невярно. Всъщност то е и двете – и вярно, и невярно!</w:t>
      </w:r>
    </w:p>
    <w:p>
      <w:pPr>
        <w:pStyle w:val="Normal"/>
        <w:jc w:val="both"/>
        <w:rPr>
          <w:sz w:val="32"/>
          <w:szCs w:val="32"/>
          <w:lang w:val="bg-BG"/>
        </w:rPr>
      </w:pPr>
      <w:r>
        <w:rPr>
          <w:sz w:val="32"/>
          <w:szCs w:val="32"/>
          <w:lang w:val="bg-BG"/>
        </w:rPr>
      </w:r>
    </w:p>
    <w:p>
      <w:pPr>
        <w:pStyle w:val="Normal"/>
        <w:ind w:start="260" w:end="0"/>
        <w:jc w:val="both"/>
        <w:rPr>
          <w:sz w:val="28"/>
          <w:szCs w:val="28"/>
          <w:lang w:val="bg-BG"/>
        </w:rPr>
      </w:pPr>
      <w:r>
        <w:rPr>
          <w:sz w:val="28"/>
          <w:szCs w:val="28"/>
          <w:lang w:val="bg-BG"/>
        </w:rPr>
      </w:r>
    </w:p>
    <w:p>
      <w:pPr>
        <w:pStyle w:val="Normal"/>
        <w:rPr>
          <w:sz w:val="32"/>
          <w:szCs w:val="32"/>
          <w:lang w:val="bg-BG"/>
        </w:rPr>
      </w:pPr>
      <w:r>
        <w:rPr>
          <w:sz w:val="32"/>
          <w:szCs w:val="32"/>
          <w:lang w:val="bg-BG"/>
        </w:rPr>
      </w:r>
    </w:p>
    <w:p>
      <w:pPr>
        <w:pStyle w:val="Normal"/>
        <w:ind w:start="180" w:end="-288"/>
        <w:jc w:val="center"/>
        <w:rPr>
          <w:sz w:val="43"/>
          <w:szCs w:val="43"/>
          <w:lang w:val="bg-BG"/>
        </w:rPr>
      </w:pPr>
      <w:r>
        <w:rPr>
          <w:sz w:val="43"/>
          <w:szCs w:val="43"/>
          <w:lang w:val="bg-BG"/>
        </w:rPr>
        <w:t>ВТУ”Св.Св.Кирил и Методий”</w:t>
      </w:r>
    </w:p>
    <w:p>
      <w:pPr>
        <w:pStyle w:val="Normal"/>
        <w:ind w:start="180" w:end="-288"/>
        <w:jc w:val="center"/>
        <w:rPr>
          <w:sz w:val="43"/>
          <w:szCs w:val="43"/>
          <w:lang w:val="bg-BG"/>
        </w:rPr>
      </w:pPr>
      <w:r>
        <w:rPr>
          <w:sz w:val="43"/>
          <w:szCs w:val="43"/>
          <w:lang w:val="bg-BG"/>
        </w:rPr>
        <w:t>Философски факултет</w:t>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b/>
          <w:i/>
          <w:i/>
          <w:sz w:val="32"/>
          <w:szCs w:val="32"/>
          <w:lang w:val="bg-BG"/>
        </w:rPr>
      </w:pPr>
      <w:r>
        <w:rPr>
          <w:b/>
          <w:i/>
          <w:sz w:val="32"/>
          <w:szCs w:val="32"/>
          <w:lang w:val="bg-BG"/>
        </w:rPr>
        <w:t>МЕТОДИЧЕСКА РАЗРАБОТКА НА УРОК  ПО ЛОГИКА</w:t>
      </w:r>
    </w:p>
    <w:p>
      <w:pPr>
        <w:pStyle w:val="Normal"/>
        <w:ind w:start="180" w:end="-288"/>
        <w:jc w:val="center"/>
        <w:rPr>
          <w:sz w:val="32"/>
          <w:szCs w:val="32"/>
          <w:lang w:val="bg-BG"/>
        </w:rPr>
      </w:pPr>
      <w:r>
        <w:rPr>
          <w:sz w:val="32"/>
          <w:szCs w:val="32"/>
          <w:lang w:val="bg-BG"/>
        </w:rPr>
        <w:t>по</w:t>
      </w:r>
    </w:p>
    <w:p>
      <w:pPr>
        <w:pStyle w:val="Normal"/>
        <w:ind w:start="180" w:end="-288"/>
        <w:jc w:val="center"/>
        <w:rPr>
          <w:sz w:val="32"/>
          <w:szCs w:val="32"/>
          <w:lang w:val="bg-BG"/>
        </w:rPr>
      </w:pPr>
      <w:r>
        <w:rPr>
          <w:sz w:val="32"/>
          <w:szCs w:val="32"/>
          <w:lang w:val="bg-BG"/>
        </w:rPr>
        <w:t>Методика на обучението по предметите от философския цикъл</w:t>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t>Т Е М А</w:t>
      </w:r>
    </w:p>
    <w:p>
      <w:pPr>
        <w:pStyle w:val="Normal"/>
        <w:tabs>
          <w:tab w:val="clear" w:pos="708"/>
          <w:tab w:val="left" w:pos="4200" w:leader="none"/>
        </w:tabs>
        <w:ind w:start="180" w:end="-288"/>
        <w:rPr>
          <w:sz w:val="32"/>
          <w:szCs w:val="32"/>
          <w:lang w:val="bg-BG"/>
        </w:rPr>
      </w:pPr>
      <w:r>
        <w:rPr>
          <w:sz w:val="32"/>
          <w:szCs w:val="32"/>
          <w:lang w:val="bg-BG"/>
        </w:rPr>
        <w:tab/>
      </w:r>
    </w:p>
    <w:p>
      <w:pPr>
        <w:pStyle w:val="Normal"/>
        <w:tabs>
          <w:tab w:val="clear" w:pos="708"/>
          <w:tab w:val="left" w:pos="4200" w:leader="none"/>
        </w:tabs>
        <w:ind w:start="180" w:end="-288"/>
        <w:jc w:val="center"/>
        <w:rPr>
          <w:b/>
          <w:sz w:val="40"/>
          <w:szCs w:val="40"/>
          <w:lang w:val="bg-BG"/>
        </w:rPr>
      </w:pPr>
      <w:r>
        <w:rPr>
          <w:b/>
          <w:sz w:val="40"/>
          <w:szCs w:val="40"/>
          <w:lang w:val="bg-BG"/>
        </w:rPr>
        <w:t>Логически закони</w:t>
      </w:r>
    </w:p>
    <w:p>
      <w:pPr>
        <w:pStyle w:val="Normal"/>
        <w:ind w:start="180" w:end="-288"/>
        <w:jc w:val="center"/>
        <w:rPr>
          <w:b/>
          <w:sz w:val="32"/>
          <w:szCs w:val="32"/>
          <w:lang w:val="bg-BG"/>
        </w:rPr>
      </w:pPr>
      <w:r>
        <w:rPr>
          <w:b/>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end="-288"/>
        <w:rPr>
          <w:sz w:val="32"/>
          <w:szCs w:val="32"/>
          <w:lang w:val="bg-BG"/>
        </w:rPr>
      </w:pPr>
      <w:r>
        <w:rPr>
          <w:sz w:val="32"/>
          <w:szCs w:val="32"/>
          <w:lang w:val="bg-BG"/>
        </w:rPr>
      </w:r>
    </w:p>
    <w:p>
      <w:pPr>
        <w:pStyle w:val="Normal"/>
        <w:ind w:end="-288"/>
        <w:rPr>
          <w:sz w:val="32"/>
          <w:szCs w:val="32"/>
          <w:lang w:val="bg-BG"/>
        </w:rPr>
      </w:pPr>
      <w:r>
        <w:rPr>
          <w:sz w:val="32"/>
          <w:szCs w:val="32"/>
          <w:lang w:val="bg-BG"/>
        </w:rPr>
      </w:r>
    </w:p>
    <w:p>
      <w:pPr>
        <w:pStyle w:val="Normal"/>
        <w:ind w:end="-288"/>
        <w:rPr>
          <w:sz w:val="32"/>
          <w:szCs w:val="32"/>
          <w:lang w:val="bg-BG"/>
        </w:rPr>
      </w:pPr>
      <w:r>
        <w:rPr>
          <w:sz w:val="32"/>
          <w:szCs w:val="32"/>
          <w:lang w:val="bg-BG"/>
        </w:rPr>
      </w:r>
    </w:p>
    <w:p>
      <w:pPr>
        <w:pStyle w:val="Normal"/>
        <w:ind w:end="-288"/>
        <w:rPr>
          <w:sz w:val="32"/>
          <w:szCs w:val="32"/>
          <w:lang w:val="bg-BG"/>
        </w:rPr>
      </w:pPr>
      <w:r>
        <w:rPr>
          <w:sz w:val="32"/>
          <w:szCs w:val="32"/>
          <w:lang w:val="bg-BG"/>
        </w:rPr>
      </w:r>
    </w:p>
    <w:p>
      <w:pPr>
        <w:pStyle w:val="Normal"/>
        <w:ind w:end="-288"/>
        <w:rPr>
          <w:sz w:val="32"/>
          <w:szCs w:val="32"/>
          <w:lang w:val="bg-BG"/>
        </w:rPr>
      </w:pPr>
      <w:r>
        <w:rPr>
          <w:sz w:val="32"/>
          <w:szCs w:val="32"/>
          <w:lang w:val="bg-BG"/>
        </w:rPr>
      </w:r>
    </w:p>
    <w:p>
      <w:pPr>
        <w:pStyle w:val="Normal"/>
        <w:ind w:start="180" w:end="-288"/>
        <w:rPr>
          <w:i/>
          <w:i/>
          <w:sz w:val="32"/>
          <w:szCs w:val="32"/>
          <w:lang w:val="bg-BG"/>
        </w:rPr>
      </w:pPr>
      <w:r>
        <w:rPr>
          <w:i/>
          <w:sz w:val="32"/>
          <w:szCs w:val="32"/>
          <w:lang w:val="bg-BG"/>
        </w:rPr>
        <w:t>Преподавател:</w:t>
      </w:r>
    </w:p>
    <w:p>
      <w:pPr>
        <w:pStyle w:val="Normal"/>
        <w:ind w:start="180" w:end="-288"/>
        <w:rPr>
          <w:i/>
          <w:i/>
          <w:sz w:val="32"/>
          <w:szCs w:val="32"/>
          <w:lang w:val="bg-BG"/>
        </w:rPr>
      </w:pPr>
      <w:r>
        <w:rPr>
          <w:i/>
          <w:sz w:val="32"/>
          <w:szCs w:val="32"/>
          <w:lang w:val="bg-BG"/>
        </w:rPr>
        <w:t>Доц. Д-р Красимира Йонкова</w:t>
      </w:r>
    </w:p>
    <w:p>
      <w:pPr>
        <w:pStyle w:val="Normal"/>
        <w:ind w:start="180" w:end="-288"/>
        <w:rPr>
          <w:i/>
          <w:i/>
          <w:sz w:val="32"/>
          <w:szCs w:val="32"/>
          <w:lang w:val="bg-BG"/>
        </w:rPr>
      </w:pPr>
      <w:r>
        <w:rPr>
          <w:i/>
          <w:sz w:val="32"/>
          <w:szCs w:val="32"/>
          <w:lang w:val="bg-BG"/>
        </w:rPr>
        <w:t>Изготвил:</w:t>
      </w:r>
    </w:p>
    <w:p>
      <w:pPr>
        <w:pStyle w:val="Normal"/>
        <w:ind w:start="180" w:end="-288"/>
        <w:rPr>
          <w:i/>
          <w:i/>
          <w:sz w:val="32"/>
          <w:szCs w:val="32"/>
          <w:lang w:val="bg-BG"/>
        </w:rPr>
      </w:pPr>
      <w:r>
        <w:rPr>
          <w:i/>
          <w:sz w:val="32"/>
          <w:szCs w:val="32"/>
          <w:lang w:val="bg-BG"/>
        </w:rPr>
        <w:t>Надежда Владимировна Иванова</w:t>
      </w:r>
    </w:p>
    <w:p>
      <w:pPr>
        <w:pStyle w:val="Normal"/>
        <w:ind w:start="180" w:end="-288"/>
        <w:rPr>
          <w:i/>
          <w:i/>
          <w:sz w:val="32"/>
          <w:szCs w:val="32"/>
          <w:lang w:val="bg-BG"/>
        </w:rPr>
      </w:pPr>
      <w:r>
        <w:rPr>
          <w:i/>
          <w:sz w:val="32"/>
          <w:szCs w:val="32"/>
          <w:lang w:val="bg-BG"/>
        </w:rPr>
        <w:t>Фак.№ 0706</w:t>
      </w:r>
    </w:p>
    <w:p>
      <w:pPr>
        <w:pStyle w:val="Normal"/>
        <w:ind w:start="180" w:end="-288"/>
        <w:rPr>
          <w:i/>
          <w:i/>
          <w:sz w:val="32"/>
          <w:szCs w:val="32"/>
          <w:lang w:val="bg-BG"/>
        </w:rPr>
      </w:pPr>
      <w:r>
        <w:rPr>
          <w:i/>
          <w:sz w:val="32"/>
          <w:szCs w:val="32"/>
          <w:lang w:val="bg-BG"/>
        </w:rPr>
      </w:r>
    </w:p>
    <w:p>
      <w:pPr>
        <w:pStyle w:val="Normal"/>
        <w:ind w:start="180" w:end="-288"/>
        <w:rPr>
          <w:i/>
          <w:i/>
          <w:sz w:val="32"/>
          <w:szCs w:val="32"/>
          <w:lang w:val="bg-BG"/>
        </w:rPr>
      </w:pPr>
      <w:r>
        <w:rPr>
          <w:i/>
          <w:sz w:val="32"/>
          <w:szCs w:val="32"/>
          <w:lang w:val="bg-BG"/>
        </w:rPr>
      </w:r>
    </w:p>
    <w:p>
      <w:pPr>
        <w:pStyle w:val="Normal"/>
        <w:ind w:start="180" w:end="-288"/>
        <w:jc w:val="center"/>
        <w:rPr>
          <w:i/>
          <w:i/>
          <w:sz w:val="32"/>
          <w:szCs w:val="32"/>
          <w:lang w:val="bg-BG"/>
        </w:rPr>
      </w:pPr>
      <w:r>
        <w:rPr>
          <w:i/>
          <w:sz w:val="32"/>
          <w:szCs w:val="32"/>
          <w:lang w:val="bg-BG"/>
        </w:rPr>
        <w:t>Велико Търново</w:t>
      </w:r>
    </w:p>
    <w:p>
      <w:pPr>
        <w:pStyle w:val="Normal"/>
        <w:ind w:start="260" w:end="0"/>
        <w:jc w:val="center"/>
        <w:rPr>
          <w:i/>
          <w:i/>
          <w:sz w:val="32"/>
          <w:szCs w:val="32"/>
          <w:lang w:val="bg-BG"/>
        </w:rPr>
      </w:pPr>
      <w:r>
        <w:rPr>
          <w:i/>
          <w:sz w:val="32"/>
          <w:szCs w:val="32"/>
          <w:lang w:val="bg-BG"/>
        </w:rPr>
        <w:t>2008</w:t>
      </w:r>
    </w:p>
    <w:p>
      <w:pPr>
        <w:pStyle w:val="Normal"/>
        <w:tabs>
          <w:tab w:val="clear" w:pos="708"/>
          <w:tab w:val="left" w:pos="4200" w:leader="none"/>
        </w:tabs>
        <w:ind w:start="180" w:end="-288"/>
        <w:jc w:val="center"/>
        <w:rPr>
          <w:b/>
          <w:sz w:val="40"/>
          <w:szCs w:val="40"/>
          <w:lang w:val="bg-BG"/>
        </w:rPr>
      </w:pPr>
      <w:r>
        <w:rPr>
          <w:b/>
          <w:sz w:val="40"/>
          <w:szCs w:val="40"/>
          <w:lang w:val="bg-BG"/>
        </w:rPr>
        <w:t>Логически закони</w:t>
      </w:r>
    </w:p>
    <w:p>
      <w:pPr>
        <w:pStyle w:val="Normal"/>
        <w:ind w:start="260" w:end="0"/>
        <w:rPr>
          <w:b/>
          <w:sz w:val="32"/>
          <w:szCs w:val="32"/>
          <w:lang w:val="bg-BG"/>
        </w:rPr>
      </w:pPr>
      <w:r>
        <w:rPr>
          <w:b/>
          <w:sz w:val="32"/>
          <w:szCs w:val="32"/>
          <w:lang w:val="bg-BG"/>
        </w:rPr>
      </w:r>
    </w:p>
    <w:p>
      <w:pPr>
        <w:pStyle w:val="Normal"/>
        <w:ind w:start="260" w:end="0"/>
        <w:rPr>
          <w:i/>
          <w:i/>
          <w:sz w:val="32"/>
          <w:szCs w:val="32"/>
          <w:u w:val="single"/>
          <w:lang w:val="bg-BG"/>
        </w:rPr>
      </w:pPr>
      <w:r>
        <w:rPr>
          <w:i/>
          <w:sz w:val="32"/>
          <w:szCs w:val="32"/>
          <w:u w:val="single"/>
          <w:lang w:val="bg-BG"/>
        </w:rPr>
        <w:t>Цели на урока:</w:t>
      </w:r>
    </w:p>
    <w:p>
      <w:pPr>
        <w:pStyle w:val="Normal"/>
        <w:ind w:start="260" w:end="0"/>
        <w:rPr>
          <w:sz w:val="32"/>
          <w:szCs w:val="32"/>
          <w:lang w:val="bg-BG"/>
        </w:rPr>
      </w:pPr>
      <w:r>
        <w:rPr>
          <w:sz w:val="32"/>
          <w:szCs w:val="32"/>
          <w:lang w:val="bg-BG"/>
        </w:rPr>
        <w:t>Да се определи понятието „форма на мислене”.</w:t>
      </w:r>
    </w:p>
    <w:p>
      <w:pPr>
        <w:pStyle w:val="Normal"/>
        <w:ind w:start="260" w:end="0"/>
        <w:rPr>
          <w:sz w:val="32"/>
          <w:szCs w:val="32"/>
          <w:lang w:val="bg-BG"/>
        </w:rPr>
      </w:pPr>
      <w:r>
        <w:rPr>
          <w:sz w:val="32"/>
          <w:szCs w:val="32"/>
          <w:lang w:val="bg-BG"/>
        </w:rPr>
        <w:t>Да се познават основните закони на формаланата логика.</w:t>
      </w:r>
    </w:p>
    <w:p>
      <w:pPr>
        <w:pStyle w:val="Normal"/>
        <w:ind w:start="260" w:end="0"/>
        <w:rPr>
          <w:sz w:val="32"/>
          <w:szCs w:val="32"/>
          <w:lang w:val="bg-BG"/>
        </w:rPr>
      </w:pPr>
      <w:r>
        <w:rPr>
          <w:sz w:val="32"/>
          <w:szCs w:val="32"/>
          <w:lang w:val="bg-BG"/>
        </w:rPr>
        <w:t>Да се оцени ролята на логическите закони в построяването на правилни разсъждения и в достигането до истинно знание.</w:t>
      </w:r>
    </w:p>
    <w:p>
      <w:pPr>
        <w:pStyle w:val="Normal"/>
        <w:ind w:start="260" w:end="0"/>
        <w:rPr>
          <w:sz w:val="32"/>
          <w:szCs w:val="32"/>
          <w:lang w:val="bg-BG"/>
        </w:rPr>
      </w:pPr>
      <w:r>
        <w:rPr>
          <w:sz w:val="32"/>
          <w:szCs w:val="32"/>
          <w:lang w:val="bg-BG"/>
        </w:rPr>
        <w:t>Да се осъзнае значението на изучаването и съзнателното използване на логическите закони за усъвершенствоване културата на мислене и качеството на общуване с другите.</w:t>
      </w:r>
    </w:p>
    <w:p>
      <w:pPr>
        <w:pStyle w:val="Normal"/>
        <w:ind w:start="260" w:end="0"/>
        <w:rPr>
          <w:sz w:val="32"/>
          <w:szCs w:val="32"/>
          <w:lang w:val="bg-BG"/>
        </w:rPr>
      </w:pPr>
      <w:r>
        <w:rPr>
          <w:sz w:val="32"/>
          <w:szCs w:val="32"/>
          <w:lang w:val="bg-BG"/>
        </w:rPr>
        <w:t>Да се стимулира развитието на умение за откриване и отстраняване на грешките вмисленето (непоследователност, противоречивост, двусмислие и пр.).</w:t>
      </w:r>
    </w:p>
    <w:p>
      <w:pPr>
        <w:pStyle w:val="Normal"/>
        <w:ind w:start="260" w:end="0"/>
        <w:rPr>
          <w:i/>
          <w:i/>
          <w:sz w:val="32"/>
          <w:szCs w:val="32"/>
          <w:u w:val="single"/>
          <w:lang w:val="bg-BG"/>
        </w:rPr>
      </w:pPr>
      <w:r>
        <w:rPr>
          <w:i/>
          <w:sz w:val="32"/>
          <w:szCs w:val="32"/>
          <w:u w:val="single"/>
          <w:lang w:val="bg-BG"/>
        </w:rPr>
        <w:t>Задачи на урока:</w:t>
      </w:r>
    </w:p>
    <w:p>
      <w:pPr>
        <w:pStyle w:val="Normal"/>
        <w:ind w:start="260" w:end="0"/>
        <w:rPr>
          <w:sz w:val="32"/>
          <w:szCs w:val="32"/>
          <w:lang w:val="bg-BG"/>
        </w:rPr>
      </w:pPr>
      <w:r>
        <w:rPr>
          <w:sz w:val="32"/>
          <w:szCs w:val="32"/>
          <w:lang w:val="bg-BG"/>
        </w:rPr>
        <w:t>Да се формулират основните логически закони.</w:t>
      </w:r>
    </w:p>
    <w:p>
      <w:pPr>
        <w:pStyle w:val="Normal"/>
        <w:ind w:start="260" w:end="0"/>
        <w:rPr>
          <w:sz w:val="32"/>
          <w:szCs w:val="32"/>
          <w:lang w:val="bg-BG"/>
        </w:rPr>
      </w:pPr>
      <w:r>
        <w:rPr>
          <w:sz w:val="32"/>
          <w:szCs w:val="32"/>
          <w:lang w:val="bg-BG"/>
        </w:rPr>
        <w:t xml:space="preserve"> </w:t>
      </w:r>
      <w:r>
        <w:rPr>
          <w:sz w:val="32"/>
          <w:szCs w:val="32"/>
          <w:lang w:val="bg-BG"/>
        </w:rPr>
        <w:t>Да се дефинира понятието „форма на мислене”, като се дададт и различни примери за схеми на пристрастяване на съждения.</w:t>
      </w:r>
    </w:p>
    <w:p>
      <w:pPr>
        <w:pStyle w:val="Normal"/>
        <w:ind w:start="261" w:end="0"/>
        <w:rPr/>
      </w:pPr>
      <w:r>
        <w:rPr>
          <w:sz w:val="32"/>
          <w:szCs w:val="32"/>
          <w:lang w:val="bg-BG"/>
        </w:rPr>
        <w:t>Да се оцени значимостта на самостоятелното и критично мислене за достигане до реалистично отражение на действителността.</w:t>
      </w:r>
    </w:p>
    <w:p>
      <w:pPr>
        <w:pStyle w:val="Normal"/>
        <w:ind w:start="261" w:end="0"/>
        <w:rPr>
          <w:i/>
          <w:i/>
          <w:sz w:val="32"/>
          <w:szCs w:val="32"/>
          <w:u w:val="single"/>
          <w:lang w:val="bg-BG"/>
        </w:rPr>
      </w:pPr>
      <w:r>
        <w:rPr>
          <w:i/>
          <w:sz w:val="32"/>
          <w:szCs w:val="32"/>
          <w:u w:val="single"/>
          <w:lang w:val="bg-BG"/>
        </w:rPr>
        <w:t>Методи:</w:t>
      </w:r>
    </w:p>
    <w:p>
      <w:pPr>
        <w:pStyle w:val="Normal"/>
        <w:ind w:start="261" w:end="0"/>
        <w:rPr>
          <w:sz w:val="32"/>
          <w:szCs w:val="32"/>
          <w:lang w:val="bg-BG"/>
        </w:rPr>
      </w:pPr>
      <w:r>
        <w:rPr>
          <w:sz w:val="32"/>
          <w:szCs w:val="32"/>
          <w:lang w:val="bg-BG"/>
        </w:rPr>
        <w:t>Лекция, беседа, разказ, дискусия.</w:t>
      </w:r>
    </w:p>
    <w:p>
      <w:pPr>
        <w:pStyle w:val="Normal"/>
        <w:ind w:start="261" w:end="0"/>
        <w:rPr>
          <w:i/>
          <w:i/>
          <w:sz w:val="32"/>
          <w:szCs w:val="32"/>
          <w:u w:val="single"/>
          <w:lang w:val="bg-BG"/>
        </w:rPr>
      </w:pPr>
      <w:r>
        <w:rPr>
          <w:i/>
          <w:sz w:val="32"/>
          <w:szCs w:val="32"/>
          <w:u w:val="single"/>
          <w:lang w:val="bg-BG"/>
        </w:rPr>
        <w:t xml:space="preserve">Ход на урока: </w:t>
      </w:r>
    </w:p>
    <w:p>
      <w:pPr>
        <w:pStyle w:val="Normal"/>
        <w:ind w:start="261" w:end="0"/>
        <w:jc w:val="both"/>
        <w:rPr>
          <w:sz w:val="32"/>
          <w:szCs w:val="32"/>
          <w:lang w:val="bg-BG"/>
        </w:rPr>
      </w:pPr>
      <w:r>
        <w:rPr>
          <w:sz w:val="32"/>
          <w:szCs w:val="32"/>
          <w:lang w:val="bg-BG"/>
        </w:rPr>
        <w:t>1</w:t>
      </w:r>
      <w:r>
        <w:rPr>
          <w:i/>
          <w:sz w:val="32"/>
          <w:szCs w:val="32"/>
          <w:lang w:val="bg-BG"/>
        </w:rPr>
        <w:t>.Организационен момент</w:t>
      </w:r>
    </w:p>
    <w:p>
      <w:pPr>
        <w:pStyle w:val="Normal"/>
        <w:ind w:start="261" w:end="0"/>
        <w:jc w:val="both"/>
        <w:rPr>
          <w:sz w:val="32"/>
          <w:szCs w:val="32"/>
          <w:lang w:val="en-US"/>
        </w:rPr>
      </w:pPr>
      <w:r>
        <w:rPr>
          <w:sz w:val="32"/>
          <w:szCs w:val="32"/>
          <w:lang w:val="bg-BG"/>
        </w:rPr>
        <w:t>(Учителят влиза в клас, поздравява учениците, регистрира отсътстващите ученици и се подписва в класния дневник.)</w:t>
      </w:r>
    </w:p>
    <w:p>
      <w:pPr>
        <w:pStyle w:val="Normal"/>
        <w:ind w:start="261" w:end="0"/>
        <w:jc w:val="both"/>
        <w:rPr/>
      </w:pPr>
      <w:r>
        <w:rPr>
          <w:sz w:val="32"/>
          <w:szCs w:val="32"/>
          <w:lang w:val="en-US"/>
        </w:rPr>
        <w:t>2</w:t>
      </w:r>
      <w:r>
        <w:rPr>
          <w:sz w:val="32"/>
          <w:szCs w:val="32"/>
          <w:lang w:val="bg-BG"/>
        </w:rPr>
        <w:t xml:space="preserve">. </w:t>
      </w:r>
      <w:r>
        <w:rPr>
          <w:i/>
          <w:sz w:val="32"/>
          <w:szCs w:val="32"/>
          <w:lang w:val="bg-BG"/>
        </w:rPr>
        <w:t xml:space="preserve">Актуализация на знанията </w:t>
      </w:r>
    </w:p>
    <w:p>
      <w:pPr>
        <w:pStyle w:val="Normal"/>
        <w:ind w:start="261" w:end="0"/>
        <w:jc w:val="both"/>
        <w:rPr>
          <w:sz w:val="32"/>
          <w:szCs w:val="32"/>
          <w:lang w:val="bg-BG"/>
        </w:rPr>
      </w:pPr>
      <w:r>
        <w:rPr>
          <w:sz w:val="32"/>
          <w:szCs w:val="32"/>
          <w:lang w:val="bg-BG"/>
        </w:rPr>
        <w:t>- обсъждане на домашна работа;</w:t>
      </w:r>
    </w:p>
    <w:p>
      <w:pPr>
        <w:pStyle w:val="Normal"/>
        <w:ind w:start="261" w:end="0"/>
        <w:jc w:val="both"/>
        <w:rPr>
          <w:sz w:val="32"/>
          <w:szCs w:val="32"/>
          <w:lang w:val="bg-BG"/>
        </w:rPr>
      </w:pPr>
      <w:r>
        <w:rPr>
          <w:sz w:val="32"/>
          <w:szCs w:val="32"/>
          <w:lang w:val="bg-BG"/>
        </w:rPr>
        <w:t>- припомняне на основните понятия от предишните теми (понятие, съждение, умозаключение). Откроява се общата им характеристика „форми на мислене”. Прави се преход към следващата тема с въпроса:</w:t>
      </w:r>
    </w:p>
    <w:p>
      <w:pPr>
        <w:pStyle w:val="Normal"/>
        <w:ind w:start="261" w:end="0"/>
        <w:jc w:val="both"/>
        <w:rPr>
          <w:sz w:val="32"/>
          <w:szCs w:val="32"/>
          <w:lang w:val="bg-BG"/>
        </w:rPr>
      </w:pPr>
      <w:r>
        <w:rPr>
          <w:sz w:val="32"/>
          <w:szCs w:val="32"/>
          <w:lang w:val="bg-BG"/>
        </w:rPr>
        <w:t>Като познавате съществените признаци на понятията „понятие”, „съждение”, „умозаключение” и като знаете, че тяхна обща характеристика е „форма на мислене”, как бихте формулирали определението за „форма на мислене”?</w:t>
      </w:r>
    </w:p>
    <w:p>
      <w:pPr>
        <w:pStyle w:val="Normal"/>
        <w:ind w:start="284" w:end="0"/>
        <w:jc w:val="both"/>
        <w:rPr/>
      </w:pPr>
      <w:r>
        <w:rPr>
          <w:i/>
          <w:sz w:val="32"/>
          <w:szCs w:val="32"/>
          <w:lang w:val="bg-BG"/>
        </w:rPr>
        <w:t>3.Обяваването на темата</w:t>
      </w:r>
    </w:p>
    <w:p>
      <w:pPr>
        <w:pStyle w:val="Normal"/>
        <w:ind w:start="284" w:end="0"/>
        <w:jc w:val="both"/>
        <w:rPr/>
      </w:pPr>
      <w:r>
        <w:rPr>
          <w:b/>
          <w:i/>
          <w:sz w:val="32"/>
          <w:szCs w:val="32"/>
          <w:lang w:val="bg-BG"/>
        </w:rPr>
        <w:t>Логически закони</w:t>
      </w:r>
      <w:r>
        <w:rPr>
          <w:b/>
          <w:sz w:val="32"/>
          <w:szCs w:val="32"/>
          <w:lang w:val="bg-BG"/>
        </w:rPr>
        <w:t xml:space="preserve"> (</w:t>
      </w:r>
      <w:r>
        <w:rPr>
          <w:sz w:val="32"/>
          <w:szCs w:val="32"/>
          <w:lang w:val="bg-BG"/>
        </w:rPr>
        <w:t>записва се на дъска и в тетрадките на ученици)</w:t>
      </w:r>
    </w:p>
    <w:p>
      <w:pPr>
        <w:pStyle w:val="Normal"/>
        <w:ind w:start="284" w:end="0"/>
        <w:jc w:val="both"/>
        <w:rPr>
          <w:sz w:val="32"/>
          <w:szCs w:val="32"/>
          <w:lang w:val="bg-BG"/>
        </w:rPr>
      </w:pPr>
      <w:r>
        <w:rPr>
          <w:sz w:val="32"/>
          <w:szCs w:val="32"/>
          <w:lang w:val="bg-BG"/>
        </w:rPr>
        <w:t>Раскривам съдържание на основните понятия:</w:t>
      </w:r>
    </w:p>
    <w:p>
      <w:pPr>
        <w:pStyle w:val="Normal"/>
        <w:numPr>
          <w:ilvl w:val="0"/>
          <w:numId w:val="1"/>
        </w:numPr>
        <w:jc w:val="both"/>
        <w:rPr>
          <w:sz w:val="32"/>
          <w:szCs w:val="32"/>
          <w:lang w:val="bg-BG"/>
        </w:rPr>
      </w:pPr>
      <w:r>
        <w:rPr>
          <w:sz w:val="32"/>
          <w:szCs w:val="32"/>
          <w:lang w:val="bg-BG"/>
        </w:rPr>
        <w:t>Форма на мисленето</w:t>
      </w:r>
    </w:p>
    <w:p>
      <w:pPr>
        <w:pStyle w:val="Normal"/>
        <w:numPr>
          <w:ilvl w:val="0"/>
          <w:numId w:val="1"/>
        </w:numPr>
        <w:jc w:val="both"/>
        <w:rPr>
          <w:sz w:val="32"/>
          <w:szCs w:val="32"/>
          <w:lang w:val="bg-BG"/>
        </w:rPr>
      </w:pPr>
      <w:r>
        <w:rPr>
          <w:sz w:val="32"/>
          <w:szCs w:val="32"/>
          <w:lang w:val="bg-BG"/>
        </w:rPr>
        <w:t>Логически закон</w:t>
      </w:r>
    </w:p>
    <w:p>
      <w:pPr>
        <w:pStyle w:val="Normal"/>
        <w:ind w:start="284" w:end="0"/>
        <w:jc w:val="both"/>
        <w:rPr>
          <w:sz w:val="32"/>
          <w:szCs w:val="32"/>
          <w:lang w:val="bg-BG"/>
        </w:rPr>
      </w:pPr>
      <w:r>
        <w:rPr>
          <w:sz w:val="32"/>
          <w:szCs w:val="32"/>
          <w:lang w:val="bg-BG"/>
        </w:rPr>
        <w:t>а) определиние и особености на логическия закон</w:t>
      </w:r>
    </w:p>
    <w:p>
      <w:pPr>
        <w:pStyle w:val="Normal"/>
        <w:ind w:start="284" w:end="0"/>
        <w:jc w:val="both"/>
        <w:rPr>
          <w:sz w:val="32"/>
          <w:szCs w:val="32"/>
          <w:lang w:val="bg-BG"/>
        </w:rPr>
      </w:pPr>
      <w:r>
        <w:rPr>
          <w:sz w:val="32"/>
          <w:szCs w:val="32"/>
          <w:lang w:val="bg-BG"/>
        </w:rPr>
        <w:t>б) място и роля на логическите закони в действителността</w:t>
      </w:r>
    </w:p>
    <w:p>
      <w:pPr>
        <w:pStyle w:val="Normal"/>
        <w:ind w:start="284" w:end="0"/>
        <w:jc w:val="both"/>
        <w:rPr>
          <w:sz w:val="32"/>
          <w:szCs w:val="32"/>
          <w:lang w:val="bg-BG"/>
        </w:rPr>
      </w:pPr>
      <w:r>
        <w:rPr>
          <w:sz w:val="32"/>
          <w:szCs w:val="32"/>
          <w:lang w:val="bg-BG"/>
        </w:rPr>
        <w:t>Учениците се подканват да изкажат идеи за ползите от изучаването на логическите закони и прилагането им в организацията на твърденията. Предположенията се записват на дъската и след това се обощават , като се акцентира по посока на:</w:t>
      </w:r>
    </w:p>
    <w:p>
      <w:pPr>
        <w:pStyle w:val="Normal"/>
        <w:numPr>
          <w:ilvl w:val="0"/>
          <w:numId w:val="5"/>
        </w:numPr>
        <w:jc w:val="both"/>
        <w:rPr>
          <w:sz w:val="32"/>
          <w:szCs w:val="32"/>
          <w:lang w:val="bg-BG"/>
        </w:rPr>
      </w:pPr>
      <w:r>
        <w:rPr>
          <w:sz w:val="32"/>
          <w:szCs w:val="32"/>
          <w:lang w:val="bg-BG"/>
        </w:rPr>
        <w:t>значение за развитието на науката;</w:t>
      </w:r>
    </w:p>
    <w:p>
      <w:pPr>
        <w:pStyle w:val="Normal"/>
        <w:numPr>
          <w:ilvl w:val="0"/>
          <w:numId w:val="5"/>
        </w:numPr>
        <w:jc w:val="both"/>
        <w:rPr>
          <w:sz w:val="32"/>
          <w:szCs w:val="32"/>
          <w:lang w:val="bg-BG"/>
        </w:rPr>
      </w:pPr>
      <w:r>
        <w:rPr>
          <w:sz w:val="32"/>
          <w:szCs w:val="32"/>
          <w:lang w:val="bg-BG"/>
        </w:rPr>
        <w:t>значение за усъвершенствоване културата на мислене на индивидуално ниво.</w:t>
      </w:r>
    </w:p>
    <w:p>
      <w:pPr>
        <w:pStyle w:val="Normal"/>
        <w:numPr>
          <w:ilvl w:val="0"/>
          <w:numId w:val="1"/>
        </w:numPr>
        <w:jc w:val="both"/>
        <w:rPr>
          <w:sz w:val="32"/>
          <w:szCs w:val="32"/>
          <w:lang w:val="bg-BG"/>
        </w:rPr>
      </w:pPr>
      <w:r>
        <w:rPr>
          <w:sz w:val="32"/>
          <w:szCs w:val="32"/>
          <w:lang w:val="bg-BG"/>
        </w:rPr>
        <w:t>Основни закони на формалната логика:</w:t>
      </w:r>
    </w:p>
    <w:p>
      <w:pPr>
        <w:pStyle w:val="Normal"/>
        <w:ind w:start="284" w:end="0"/>
        <w:jc w:val="both"/>
        <w:rPr>
          <w:sz w:val="32"/>
          <w:szCs w:val="32"/>
          <w:lang w:val="bg-BG"/>
        </w:rPr>
      </w:pPr>
      <w:r>
        <w:rPr>
          <w:sz w:val="32"/>
          <w:szCs w:val="32"/>
          <w:lang w:val="bg-BG"/>
        </w:rPr>
        <w:t xml:space="preserve">а) закон за тъждеството </w:t>
      </w:r>
    </w:p>
    <w:p>
      <w:pPr>
        <w:pStyle w:val="Normal"/>
        <w:ind w:start="284" w:end="0"/>
        <w:jc w:val="both"/>
        <w:rPr>
          <w:sz w:val="32"/>
          <w:szCs w:val="32"/>
          <w:lang w:val="bg-BG"/>
        </w:rPr>
      </w:pPr>
      <w:r>
        <w:rPr>
          <w:sz w:val="32"/>
          <w:szCs w:val="32"/>
          <w:lang w:val="bg-BG"/>
        </w:rPr>
        <w:t xml:space="preserve"> </w:t>
      </w:r>
      <w:r>
        <w:rPr>
          <w:sz w:val="32"/>
          <w:szCs w:val="32"/>
          <w:lang w:val="bg-BG"/>
        </w:rPr>
        <w:t>- Какво ми дава основание да твърдя, че двегодишното дете, което някога съм бил, и аз сме една и съща личност (в психологическо отношение не сме такива, тъй като психическите свойства и личностни черти са се променили драстично от тогава)?</w:t>
      </w:r>
    </w:p>
    <w:p>
      <w:pPr>
        <w:pStyle w:val="Normal"/>
        <w:ind w:start="284" w:end="0"/>
        <w:jc w:val="both"/>
        <w:rPr>
          <w:sz w:val="32"/>
          <w:szCs w:val="32"/>
          <w:lang w:val="bg-BG"/>
        </w:rPr>
      </w:pPr>
      <w:r>
        <w:rPr>
          <w:sz w:val="32"/>
          <w:szCs w:val="32"/>
          <w:lang w:val="bg-BG"/>
        </w:rPr>
        <w:t>След направените предположения, на учениците се разказва за психологичния кнтинуитет, който лежи в основата на поточната теория.</w:t>
      </w:r>
    </w:p>
    <w:p>
      <w:pPr>
        <w:pStyle w:val="Normal"/>
        <w:ind w:start="284" w:end="0"/>
        <w:jc w:val="both"/>
        <w:rPr>
          <w:sz w:val="32"/>
          <w:szCs w:val="32"/>
          <w:lang w:val="bg-BG"/>
        </w:rPr>
      </w:pPr>
      <w:r>
        <w:rPr>
          <w:sz w:val="32"/>
          <w:szCs w:val="32"/>
          <w:lang w:val="bg-BG"/>
        </w:rPr>
        <w:t>б) закон за непротиворечието</w:t>
      </w:r>
    </w:p>
    <w:p>
      <w:pPr>
        <w:pStyle w:val="Normal"/>
        <w:ind w:start="284" w:end="0"/>
        <w:jc w:val="both"/>
        <w:rPr>
          <w:sz w:val="32"/>
          <w:szCs w:val="32"/>
          <w:lang w:val="bg-BG"/>
        </w:rPr>
      </w:pPr>
      <w:r>
        <w:rPr>
          <w:sz w:val="32"/>
          <w:szCs w:val="32"/>
          <w:lang w:val="bg-BG"/>
        </w:rPr>
        <w:t>На учениците се изчитат следните двойки съждения:</w:t>
      </w:r>
    </w:p>
    <w:p>
      <w:pPr>
        <w:pStyle w:val="Normal"/>
        <w:numPr>
          <w:ilvl w:val="0"/>
          <w:numId w:val="4"/>
        </w:numPr>
        <w:jc w:val="both"/>
        <w:rPr>
          <w:sz w:val="32"/>
          <w:szCs w:val="32"/>
          <w:lang w:val="bg-BG"/>
        </w:rPr>
      </w:pPr>
      <w:r>
        <w:rPr>
          <w:sz w:val="32"/>
          <w:szCs w:val="32"/>
          <w:lang w:val="bg-BG"/>
        </w:rPr>
        <w:t>Нито една риба не може да живее без вода.- Някои риби могат да живеят без вода.</w:t>
      </w:r>
    </w:p>
    <w:p>
      <w:pPr>
        <w:pStyle w:val="Normal"/>
        <w:numPr>
          <w:ilvl w:val="0"/>
          <w:numId w:val="4"/>
        </w:numPr>
        <w:jc w:val="both"/>
        <w:rPr>
          <w:sz w:val="32"/>
          <w:szCs w:val="32"/>
          <w:lang w:val="bg-BG"/>
        </w:rPr>
      </w:pPr>
      <w:r>
        <w:rPr>
          <w:sz w:val="32"/>
          <w:szCs w:val="32"/>
          <w:lang w:val="bg-BG"/>
        </w:rPr>
        <w:t>Всички риби плуват.  – Някои риби плуват.</w:t>
      </w:r>
    </w:p>
    <w:p>
      <w:pPr>
        <w:pStyle w:val="Normal"/>
        <w:numPr>
          <w:ilvl w:val="0"/>
          <w:numId w:val="4"/>
        </w:numPr>
        <w:jc w:val="both"/>
        <w:rPr>
          <w:sz w:val="32"/>
          <w:szCs w:val="32"/>
          <w:lang w:val="bg-BG"/>
        </w:rPr>
      </w:pPr>
      <w:r>
        <w:rPr>
          <w:sz w:val="32"/>
          <w:szCs w:val="32"/>
          <w:lang w:val="bg-BG"/>
        </w:rPr>
        <w:t>А е отличник. – А има двойки.</w:t>
      </w:r>
    </w:p>
    <w:p>
      <w:pPr>
        <w:pStyle w:val="Normal"/>
        <w:numPr>
          <w:ilvl w:val="0"/>
          <w:numId w:val="4"/>
        </w:numPr>
        <w:jc w:val="both"/>
        <w:rPr>
          <w:sz w:val="32"/>
          <w:szCs w:val="32"/>
          <w:lang w:val="bg-BG"/>
        </w:rPr>
      </w:pPr>
      <w:r>
        <w:rPr>
          <w:sz w:val="32"/>
          <w:szCs w:val="32"/>
          <w:lang w:val="bg-BG"/>
        </w:rPr>
        <w:t>А каза, че ще дойде на среща в 5 часа с В. – А каза, че няма да дойде на среща в 5 часа с С.</w:t>
      </w:r>
    </w:p>
    <w:p>
      <w:pPr>
        <w:pStyle w:val="Normal"/>
        <w:numPr>
          <w:ilvl w:val="0"/>
          <w:numId w:val="4"/>
        </w:numPr>
        <w:jc w:val="both"/>
        <w:rPr>
          <w:sz w:val="32"/>
          <w:szCs w:val="32"/>
          <w:lang w:val="bg-BG"/>
        </w:rPr>
      </w:pPr>
      <w:r>
        <w:rPr>
          <w:sz w:val="32"/>
          <w:szCs w:val="32"/>
          <w:lang w:val="bg-BG"/>
        </w:rPr>
        <w:t>Някои хищници се дресират. – Някои хищници не се дресират.</w:t>
      </w:r>
    </w:p>
    <w:p>
      <w:pPr>
        <w:pStyle w:val="Normal"/>
        <w:ind w:start="464" w:end="0"/>
        <w:jc w:val="both"/>
        <w:rPr>
          <w:sz w:val="32"/>
          <w:szCs w:val="32"/>
          <w:lang w:val="bg-BG"/>
        </w:rPr>
      </w:pPr>
      <w:r>
        <w:rPr>
          <w:sz w:val="32"/>
          <w:szCs w:val="32"/>
          <w:lang w:val="bg-BG"/>
        </w:rPr>
        <w:t>Да се посочи в кои от тях има противоречие.</w:t>
      </w:r>
    </w:p>
    <w:p>
      <w:pPr>
        <w:pStyle w:val="Normal"/>
        <w:ind w:start="464" w:end="0"/>
        <w:jc w:val="both"/>
        <w:rPr>
          <w:sz w:val="32"/>
          <w:szCs w:val="32"/>
          <w:lang w:val="bg-BG"/>
        </w:rPr>
      </w:pPr>
      <w:r>
        <w:rPr>
          <w:sz w:val="32"/>
          <w:szCs w:val="32"/>
          <w:lang w:val="bg-BG"/>
        </w:rPr>
        <w:t>в) Закон за изключеното трето</w:t>
      </w:r>
    </w:p>
    <w:p>
      <w:pPr>
        <w:pStyle w:val="Normal"/>
        <w:ind w:start="464" w:end="0"/>
        <w:jc w:val="both"/>
        <w:rPr>
          <w:sz w:val="32"/>
          <w:szCs w:val="32"/>
          <w:lang w:val="bg-BG"/>
        </w:rPr>
      </w:pPr>
      <w:r>
        <w:rPr>
          <w:sz w:val="32"/>
          <w:szCs w:val="32"/>
          <w:lang w:val="bg-BG"/>
        </w:rPr>
        <w:t>При кои от следващите двойки понятия е приложим законът за изключеното трето:</w:t>
      </w:r>
    </w:p>
    <w:p>
      <w:pPr>
        <w:pStyle w:val="Normal"/>
        <w:numPr>
          <w:ilvl w:val="0"/>
          <w:numId w:val="7"/>
        </w:numPr>
        <w:jc w:val="both"/>
        <w:rPr>
          <w:sz w:val="32"/>
          <w:szCs w:val="32"/>
          <w:lang w:val="bg-BG"/>
        </w:rPr>
      </w:pPr>
      <w:r>
        <w:rPr>
          <w:sz w:val="32"/>
          <w:szCs w:val="32"/>
          <w:lang w:val="bg-BG"/>
        </w:rPr>
        <w:t>Ученик-неученик</w:t>
      </w:r>
    </w:p>
    <w:p>
      <w:pPr>
        <w:pStyle w:val="Normal"/>
        <w:numPr>
          <w:ilvl w:val="0"/>
          <w:numId w:val="7"/>
        </w:numPr>
        <w:jc w:val="both"/>
        <w:rPr>
          <w:sz w:val="32"/>
          <w:szCs w:val="32"/>
          <w:lang w:val="bg-BG"/>
        </w:rPr>
      </w:pPr>
      <w:r>
        <w:rPr>
          <w:sz w:val="32"/>
          <w:szCs w:val="32"/>
          <w:lang w:val="bg-BG"/>
        </w:rPr>
        <w:t>Ляво-дясно</w:t>
      </w:r>
    </w:p>
    <w:p>
      <w:pPr>
        <w:pStyle w:val="Normal"/>
        <w:numPr>
          <w:ilvl w:val="0"/>
          <w:numId w:val="7"/>
        </w:numPr>
        <w:jc w:val="both"/>
        <w:rPr>
          <w:sz w:val="32"/>
          <w:szCs w:val="32"/>
          <w:lang w:val="bg-BG"/>
        </w:rPr>
      </w:pPr>
      <w:r>
        <w:rPr>
          <w:sz w:val="32"/>
          <w:szCs w:val="32"/>
          <w:lang w:val="bg-BG"/>
        </w:rPr>
        <w:t>Свобода-несвобода</w:t>
      </w:r>
    </w:p>
    <w:p>
      <w:pPr>
        <w:pStyle w:val="Normal"/>
        <w:numPr>
          <w:ilvl w:val="0"/>
          <w:numId w:val="7"/>
        </w:numPr>
        <w:jc w:val="both"/>
        <w:rPr>
          <w:sz w:val="32"/>
          <w:szCs w:val="32"/>
          <w:lang w:val="bg-BG"/>
        </w:rPr>
      </w:pPr>
      <w:r>
        <w:rPr>
          <w:sz w:val="32"/>
          <w:szCs w:val="32"/>
          <w:lang w:val="bg-BG"/>
        </w:rPr>
        <w:t>Истина – лъжа</w:t>
      </w:r>
    </w:p>
    <w:p>
      <w:pPr>
        <w:pStyle w:val="Normal"/>
        <w:numPr>
          <w:ilvl w:val="0"/>
          <w:numId w:val="7"/>
        </w:numPr>
        <w:jc w:val="both"/>
        <w:rPr>
          <w:sz w:val="32"/>
          <w:szCs w:val="32"/>
          <w:lang w:val="bg-BG"/>
        </w:rPr>
      </w:pPr>
      <w:r>
        <w:rPr>
          <w:sz w:val="32"/>
          <w:szCs w:val="32"/>
          <w:lang w:val="bg-BG"/>
        </w:rPr>
        <w:t>Милосърден – коравосърдечен</w:t>
      </w:r>
    </w:p>
    <w:p>
      <w:pPr>
        <w:pStyle w:val="Normal"/>
        <w:ind w:start="720" w:end="0"/>
        <w:jc w:val="both"/>
        <w:rPr>
          <w:sz w:val="32"/>
          <w:szCs w:val="32"/>
          <w:lang w:val="bg-BG"/>
        </w:rPr>
      </w:pPr>
      <w:r>
        <w:rPr>
          <w:sz w:val="32"/>
          <w:szCs w:val="32"/>
          <w:lang w:val="bg-BG"/>
        </w:rPr>
        <w:t>Да се дадат още подобни примери.</w:t>
      </w:r>
    </w:p>
    <w:p>
      <w:pPr>
        <w:pStyle w:val="Normal"/>
        <w:ind w:start="720" w:end="0"/>
        <w:jc w:val="both"/>
        <w:rPr>
          <w:sz w:val="32"/>
          <w:szCs w:val="32"/>
          <w:lang w:val="bg-BG"/>
        </w:rPr>
      </w:pPr>
      <w:r>
        <w:rPr>
          <w:sz w:val="32"/>
          <w:szCs w:val="32"/>
          <w:lang w:val="bg-BG"/>
        </w:rPr>
        <w:t>г) закон за достатъчното основание</w:t>
      </w:r>
    </w:p>
    <w:p>
      <w:pPr>
        <w:pStyle w:val="Normal"/>
        <w:ind w:start="720" w:end="0"/>
        <w:jc w:val="both"/>
        <w:rPr>
          <w:sz w:val="32"/>
          <w:szCs w:val="32"/>
          <w:lang w:val="bg-BG"/>
        </w:rPr>
      </w:pPr>
      <w:r>
        <w:rPr>
          <w:sz w:val="32"/>
          <w:szCs w:val="32"/>
          <w:lang w:val="bg-BG"/>
        </w:rPr>
        <w:t>Дискусия върху дефиницията на Платон за познанието, която гласи, че познанието представлява правилно убеждение, което е доказано. Повдигат се въпроси като:</w:t>
      </w:r>
    </w:p>
    <w:p>
      <w:pPr>
        <w:pStyle w:val="Normal"/>
        <w:numPr>
          <w:ilvl w:val="0"/>
          <w:numId w:val="7"/>
        </w:numPr>
        <w:jc w:val="both"/>
        <w:rPr>
          <w:sz w:val="32"/>
          <w:szCs w:val="32"/>
          <w:lang w:val="bg-BG"/>
        </w:rPr>
      </w:pPr>
      <w:r>
        <w:rPr>
          <w:sz w:val="32"/>
          <w:szCs w:val="32"/>
          <w:lang w:val="bg-BG"/>
        </w:rPr>
        <w:t>Колко доказателства са ми нужни, за са твърдя, че знам нещо?</w:t>
      </w:r>
    </w:p>
    <w:p>
      <w:pPr>
        <w:pStyle w:val="Normal"/>
        <w:numPr>
          <w:ilvl w:val="0"/>
          <w:numId w:val="7"/>
        </w:numPr>
        <w:jc w:val="both"/>
        <w:rPr>
          <w:sz w:val="32"/>
          <w:szCs w:val="32"/>
          <w:lang w:val="bg-BG"/>
        </w:rPr>
      </w:pPr>
      <w:r>
        <w:rPr>
          <w:sz w:val="32"/>
          <w:szCs w:val="32"/>
          <w:lang w:val="bg-BG"/>
        </w:rPr>
        <w:t>Точно колко основание му е нужно на човек, за да каже, че има достатъчно основание?</w:t>
      </w:r>
    </w:p>
    <w:p>
      <w:pPr>
        <w:pStyle w:val="Normal"/>
        <w:numPr>
          <w:ilvl w:val="0"/>
          <w:numId w:val="7"/>
        </w:numPr>
        <w:jc w:val="both"/>
        <w:rPr>
          <w:sz w:val="32"/>
          <w:szCs w:val="32"/>
          <w:lang w:val="bg-BG"/>
        </w:rPr>
      </w:pPr>
      <w:r>
        <w:rPr>
          <w:sz w:val="32"/>
          <w:szCs w:val="32"/>
          <w:lang w:val="bg-BG"/>
        </w:rPr>
        <w:t>Може ли да съществуват самообосноваващи се убеждения или такива, които могат да бъдат окачествени като познание, макар да не са обосновани?</w:t>
      </w:r>
    </w:p>
    <w:p>
      <w:pPr>
        <w:pStyle w:val="Normal"/>
        <w:ind w:start="720" w:end="0"/>
        <w:jc w:val="both"/>
        <w:rPr>
          <w:sz w:val="32"/>
          <w:szCs w:val="32"/>
          <w:lang w:val="bg-BG"/>
        </w:rPr>
      </w:pPr>
      <w:r>
        <w:rPr>
          <w:sz w:val="32"/>
          <w:szCs w:val="32"/>
          <w:lang w:val="bg-BG"/>
        </w:rPr>
        <w:t>Даване възможност на учениците да зададат въпроси</w:t>
      </w:r>
    </w:p>
    <w:p>
      <w:pPr>
        <w:pStyle w:val="Normal"/>
        <w:numPr>
          <w:ilvl w:val="0"/>
          <w:numId w:val="8"/>
        </w:numPr>
        <w:jc w:val="both"/>
        <w:rPr>
          <w:i/>
          <w:i/>
          <w:sz w:val="32"/>
          <w:szCs w:val="32"/>
          <w:lang w:val="bg-BG"/>
        </w:rPr>
      </w:pPr>
      <w:r>
        <w:rPr>
          <w:i/>
          <w:sz w:val="32"/>
          <w:szCs w:val="32"/>
          <w:lang w:val="bg-BG"/>
        </w:rPr>
        <w:t>Обобщение:</w:t>
      </w:r>
    </w:p>
    <w:p>
      <w:pPr>
        <w:pStyle w:val="Normal"/>
        <w:ind w:start="284" w:end="0"/>
        <w:jc w:val="both"/>
        <w:rPr>
          <w:sz w:val="32"/>
          <w:szCs w:val="32"/>
          <w:lang w:val="bg-BG"/>
        </w:rPr>
      </w:pPr>
      <w:r>
        <w:rPr>
          <w:sz w:val="32"/>
          <w:szCs w:val="32"/>
          <w:lang w:val="bg-BG"/>
        </w:rPr>
        <w:t>(под формата на монолог)</w:t>
      </w:r>
    </w:p>
    <w:p>
      <w:pPr>
        <w:pStyle w:val="Normal"/>
        <w:numPr>
          <w:ilvl w:val="0"/>
          <w:numId w:val="8"/>
        </w:numPr>
        <w:jc w:val="both"/>
        <w:rPr>
          <w:sz w:val="32"/>
          <w:szCs w:val="32"/>
          <w:lang w:val="bg-BG"/>
        </w:rPr>
      </w:pPr>
      <w:r>
        <w:rPr>
          <w:i/>
          <w:sz w:val="32"/>
          <w:szCs w:val="32"/>
          <w:lang w:val="bg-BG"/>
        </w:rPr>
        <w:t>Задаване на домашна работа</w:t>
      </w:r>
      <w:r>
        <w:rPr>
          <w:sz w:val="32"/>
          <w:szCs w:val="32"/>
          <w:lang w:val="bg-BG"/>
        </w:rPr>
        <w:t>:</w:t>
      </w:r>
    </w:p>
    <w:p>
      <w:pPr>
        <w:pStyle w:val="Normal"/>
        <w:ind w:start="284" w:end="0"/>
        <w:jc w:val="both"/>
        <w:rPr>
          <w:sz w:val="32"/>
          <w:szCs w:val="32"/>
          <w:lang w:val="bg-BG"/>
        </w:rPr>
      </w:pPr>
      <w:r>
        <w:rPr>
          <w:sz w:val="32"/>
          <w:szCs w:val="32"/>
          <w:lang w:val="bg-BG"/>
        </w:rPr>
        <w:t>На учениците се поставя задача да помислят върху следния въпрос:</w:t>
      </w:r>
    </w:p>
    <w:p>
      <w:pPr>
        <w:pStyle w:val="Normal"/>
        <w:numPr>
          <w:ilvl w:val="0"/>
          <w:numId w:val="7"/>
        </w:numPr>
        <w:jc w:val="both"/>
        <w:rPr>
          <w:sz w:val="32"/>
          <w:szCs w:val="32"/>
          <w:lang w:val="bg-BG"/>
        </w:rPr>
      </w:pPr>
      <w:r>
        <w:rPr>
          <w:sz w:val="32"/>
          <w:szCs w:val="32"/>
          <w:lang w:val="bg-BG"/>
        </w:rPr>
        <w:t>Достатъчно ли е обоснованото правилно убеждение, за да бъде познание? (Възможно ли е да притежаваш обосновано правилно убеждение,  но да не знаеш?)</w:t>
      </w:r>
    </w:p>
    <w:p>
      <w:pPr>
        <w:pStyle w:val="Normal"/>
        <w:ind w:start="720" w:end="0"/>
        <w:jc w:val="both"/>
        <w:rPr>
          <w:sz w:val="32"/>
          <w:szCs w:val="32"/>
          <w:lang w:val="bg-BG"/>
        </w:rPr>
      </w:pPr>
      <w:r>
        <w:rPr>
          <w:sz w:val="32"/>
          <w:szCs w:val="32"/>
          <w:lang w:val="bg-BG"/>
        </w:rPr>
        <w:t>Отговорът да  се подкрепи с пример.</w:t>
      </w:r>
    </w:p>
    <w:p>
      <w:pPr>
        <w:pStyle w:val="Normal"/>
        <w:ind w:start="720" w:end="0"/>
        <w:jc w:val="both"/>
        <w:rPr>
          <w:sz w:val="32"/>
          <w:szCs w:val="32"/>
          <w:lang w:val="bg-BG"/>
        </w:rPr>
      </w:pPr>
      <w:r>
        <w:rPr>
          <w:sz w:val="32"/>
          <w:szCs w:val="32"/>
          <w:lang w:val="bg-BG"/>
        </w:rPr>
      </w:r>
    </w:p>
    <w:p>
      <w:pPr>
        <w:pStyle w:val="Normal"/>
        <w:ind w:start="260" w:end="0"/>
        <w:jc w:val="both"/>
        <w:rPr/>
      </w:pPr>
      <w:r>
        <w:rPr>
          <w:sz w:val="32"/>
          <w:szCs w:val="32"/>
          <w:lang w:val="bg-BG"/>
        </w:rPr>
        <w:t xml:space="preserve">7. </w:t>
      </w:r>
      <w:r>
        <w:rPr>
          <w:i/>
          <w:sz w:val="32"/>
          <w:szCs w:val="32"/>
          <w:lang w:val="bg-BG"/>
        </w:rPr>
        <w:t>Оценяването на най-активните ученици</w:t>
      </w:r>
      <w:r>
        <w:rPr>
          <w:sz w:val="32"/>
          <w:szCs w:val="32"/>
          <w:lang w:val="bg-BG"/>
        </w:rPr>
        <w:t>.</w:t>
      </w:r>
    </w:p>
    <w:p>
      <w:pPr>
        <w:pStyle w:val="Normal"/>
        <w:ind w:start="720" w:end="0"/>
        <w:jc w:val="both"/>
        <w:rPr>
          <w:sz w:val="32"/>
          <w:szCs w:val="32"/>
          <w:lang w:val="bg-BG"/>
        </w:rPr>
      </w:pPr>
      <w:r>
        <w:rPr>
          <w:sz w:val="32"/>
          <w:szCs w:val="32"/>
          <w:lang w:val="bg-BG"/>
        </w:rPr>
      </w:r>
    </w:p>
    <w:p>
      <w:pPr>
        <w:pStyle w:val="Normal"/>
        <w:ind w:start="720" w:end="0"/>
        <w:jc w:val="both"/>
        <w:rPr>
          <w:sz w:val="32"/>
          <w:szCs w:val="32"/>
          <w:lang w:val="bg-BG"/>
        </w:rPr>
      </w:pPr>
      <w:r>
        <w:rPr>
          <w:sz w:val="32"/>
          <w:szCs w:val="32"/>
          <w:lang w:val="bg-BG"/>
        </w:rPr>
      </w:r>
    </w:p>
    <w:p>
      <w:pPr>
        <w:pStyle w:val="Normal"/>
        <w:ind w:start="284" w:end="0"/>
        <w:jc w:val="both"/>
        <w:rPr>
          <w:sz w:val="32"/>
          <w:szCs w:val="32"/>
          <w:lang w:val="bg-BG"/>
        </w:rPr>
      </w:pPr>
      <w:r>
        <w:rPr>
          <w:sz w:val="32"/>
          <w:szCs w:val="32"/>
          <w:lang w:val="bg-BG"/>
        </w:rPr>
      </w:r>
    </w:p>
    <w:p>
      <w:pPr>
        <w:pStyle w:val="Normal"/>
        <w:ind w:start="261" w:end="0"/>
        <w:rPr>
          <w:sz w:val="32"/>
          <w:szCs w:val="32"/>
          <w:lang w:val="bg-BG"/>
        </w:rPr>
      </w:pPr>
      <w:r>
        <w:rPr>
          <w:sz w:val="32"/>
          <w:szCs w:val="32"/>
          <w:lang w:val="bg-BG"/>
        </w:rPr>
      </w:r>
    </w:p>
    <w:p>
      <w:pPr>
        <w:pStyle w:val="Normal"/>
        <w:ind w:start="261" w:end="0"/>
        <w:rPr>
          <w:sz w:val="32"/>
          <w:szCs w:val="32"/>
          <w:lang w:val="bg-BG"/>
        </w:rPr>
      </w:pPr>
      <w:r>
        <w:rPr>
          <w:sz w:val="32"/>
          <w:szCs w:val="32"/>
          <w:lang w:val="bg-BG"/>
        </w:rPr>
      </w:r>
    </w:p>
    <w:p>
      <w:pPr>
        <w:pStyle w:val="Normal"/>
        <w:ind w:start="261" w:end="0"/>
        <w:rPr>
          <w:sz w:val="32"/>
          <w:szCs w:val="32"/>
          <w:lang w:val="bg-BG"/>
        </w:rPr>
      </w:pPr>
      <w:r>
        <w:rPr>
          <w:sz w:val="32"/>
          <w:szCs w:val="32"/>
          <w:lang w:val="bg-BG"/>
        </w:rPr>
      </w:r>
    </w:p>
    <w:p>
      <w:pPr>
        <w:pStyle w:val="Normal"/>
        <w:ind w:start="261" w:end="0"/>
        <w:rPr>
          <w:sz w:val="32"/>
          <w:szCs w:val="32"/>
          <w:lang w:val="bg-BG"/>
        </w:rPr>
      </w:pPr>
      <w:r>
        <w:rPr>
          <w:sz w:val="32"/>
          <w:szCs w:val="32"/>
          <w:lang w:val="bg-BG"/>
        </w:rPr>
      </w:r>
    </w:p>
    <w:p>
      <w:pPr>
        <w:pStyle w:val="Normal"/>
        <w:ind w:start="180" w:end="-288"/>
        <w:jc w:val="center"/>
        <w:rPr>
          <w:sz w:val="43"/>
          <w:szCs w:val="43"/>
          <w:lang w:val="bg-BG"/>
        </w:rPr>
      </w:pPr>
      <w:r>
        <w:rPr>
          <w:sz w:val="43"/>
          <w:szCs w:val="43"/>
          <w:lang w:val="bg-BG"/>
        </w:rPr>
        <w:t>ВТУ”Св.Св.Кирил и Методий”</w:t>
      </w:r>
    </w:p>
    <w:p>
      <w:pPr>
        <w:pStyle w:val="Normal"/>
        <w:ind w:start="180" w:end="-288"/>
        <w:jc w:val="center"/>
        <w:rPr>
          <w:sz w:val="43"/>
          <w:szCs w:val="43"/>
          <w:lang w:val="bg-BG"/>
        </w:rPr>
      </w:pPr>
      <w:r>
        <w:rPr>
          <w:sz w:val="43"/>
          <w:szCs w:val="43"/>
          <w:lang w:val="bg-BG"/>
        </w:rPr>
        <w:t>Философски факултет</w:t>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sz w:val="43"/>
          <w:szCs w:val="43"/>
          <w:lang w:val="bg-BG"/>
        </w:rPr>
      </w:pPr>
      <w:r>
        <w:rPr>
          <w:sz w:val="43"/>
          <w:szCs w:val="43"/>
          <w:lang w:val="bg-BG"/>
        </w:rPr>
      </w:r>
    </w:p>
    <w:p>
      <w:pPr>
        <w:pStyle w:val="Normal"/>
        <w:ind w:start="180" w:end="-288"/>
        <w:jc w:val="center"/>
        <w:rPr>
          <w:b/>
          <w:i/>
          <w:i/>
          <w:sz w:val="32"/>
          <w:szCs w:val="32"/>
          <w:lang w:val="bg-BG"/>
        </w:rPr>
      </w:pPr>
      <w:r>
        <w:rPr>
          <w:b/>
          <w:i/>
          <w:sz w:val="32"/>
          <w:szCs w:val="32"/>
          <w:lang w:val="bg-BG"/>
        </w:rPr>
        <w:t>МЕТОДИЧЕСКА РАЗРАБОТКА НА УРОК  ПО ЛОГИКА</w:t>
      </w:r>
    </w:p>
    <w:p>
      <w:pPr>
        <w:pStyle w:val="Normal"/>
        <w:ind w:start="180" w:end="-288"/>
        <w:jc w:val="center"/>
        <w:rPr>
          <w:sz w:val="32"/>
          <w:szCs w:val="32"/>
          <w:lang w:val="bg-BG"/>
        </w:rPr>
      </w:pPr>
      <w:r>
        <w:rPr>
          <w:sz w:val="32"/>
          <w:szCs w:val="32"/>
          <w:lang w:val="bg-BG"/>
        </w:rPr>
        <w:t>по</w:t>
      </w:r>
    </w:p>
    <w:p>
      <w:pPr>
        <w:pStyle w:val="Normal"/>
        <w:ind w:start="180" w:end="-288"/>
        <w:jc w:val="center"/>
        <w:rPr>
          <w:sz w:val="32"/>
          <w:szCs w:val="32"/>
          <w:lang w:val="bg-BG"/>
        </w:rPr>
      </w:pPr>
      <w:r>
        <w:rPr>
          <w:sz w:val="32"/>
          <w:szCs w:val="32"/>
          <w:lang w:val="bg-BG"/>
        </w:rPr>
        <w:t>Методика на обучението по предметите от философския цикъл</w:t>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t>Т Е М А</w:t>
      </w:r>
    </w:p>
    <w:p>
      <w:pPr>
        <w:pStyle w:val="Normal"/>
        <w:ind w:start="180" w:end="-288"/>
        <w:jc w:val="center"/>
        <w:rPr>
          <w:sz w:val="32"/>
          <w:szCs w:val="32"/>
          <w:lang w:val="bg-BG"/>
        </w:rPr>
      </w:pPr>
      <w:r>
        <w:rPr>
          <w:sz w:val="32"/>
          <w:szCs w:val="32"/>
          <w:lang w:val="bg-BG"/>
        </w:rPr>
      </w:r>
    </w:p>
    <w:p>
      <w:pPr>
        <w:pStyle w:val="Normal"/>
        <w:ind w:start="180" w:end="-288"/>
        <w:jc w:val="center"/>
        <w:rPr>
          <w:b/>
          <w:sz w:val="36"/>
          <w:szCs w:val="36"/>
          <w:lang w:val="bg-BG"/>
        </w:rPr>
      </w:pPr>
      <w:r>
        <w:rPr>
          <w:b/>
          <w:sz w:val="36"/>
          <w:szCs w:val="36"/>
          <w:lang w:val="bg-BG"/>
        </w:rPr>
        <w:t>Аналогия</w:t>
      </w:r>
    </w:p>
    <w:p>
      <w:pPr>
        <w:pStyle w:val="Normal"/>
        <w:ind w:start="180" w:end="-288"/>
        <w:jc w:val="center"/>
        <w:rPr>
          <w:b/>
          <w:sz w:val="32"/>
          <w:szCs w:val="32"/>
          <w:lang w:val="bg-BG"/>
        </w:rPr>
      </w:pPr>
      <w:r>
        <w:rPr>
          <w:b/>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jc w:val="center"/>
        <w:rPr>
          <w:sz w:val="32"/>
          <w:szCs w:val="32"/>
          <w:lang w:val="bg-BG"/>
        </w:rPr>
      </w:pPr>
      <w:r>
        <w:rPr>
          <w:sz w:val="32"/>
          <w:szCs w:val="32"/>
          <w:lang w:val="bg-BG"/>
        </w:rPr>
      </w:r>
    </w:p>
    <w:p>
      <w:pPr>
        <w:pStyle w:val="Normal"/>
        <w:ind w:start="180" w:end="-288"/>
        <w:rPr>
          <w:i/>
          <w:i/>
          <w:sz w:val="32"/>
          <w:szCs w:val="32"/>
          <w:lang w:val="bg-BG"/>
        </w:rPr>
      </w:pPr>
      <w:r>
        <w:rPr>
          <w:i/>
          <w:sz w:val="32"/>
          <w:szCs w:val="32"/>
          <w:lang w:val="bg-BG"/>
        </w:rPr>
        <w:t>Преподавател:</w:t>
      </w:r>
    </w:p>
    <w:p>
      <w:pPr>
        <w:pStyle w:val="Normal"/>
        <w:ind w:start="180" w:end="-288"/>
        <w:rPr>
          <w:i/>
          <w:i/>
          <w:sz w:val="32"/>
          <w:szCs w:val="32"/>
          <w:lang w:val="bg-BG"/>
        </w:rPr>
      </w:pPr>
      <w:r>
        <w:rPr>
          <w:i/>
          <w:sz w:val="32"/>
          <w:szCs w:val="32"/>
          <w:lang w:val="bg-BG"/>
        </w:rPr>
        <w:t>Доц. Д-р Красимира Йонкова</w:t>
      </w:r>
    </w:p>
    <w:p>
      <w:pPr>
        <w:pStyle w:val="Normal"/>
        <w:ind w:start="180" w:end="-288"/>
        <w:rPr>
          <w:i/>
          <w:i/>
          <w:sz w:val="32"/>
          <w:szCs w:val="32"/>
          <w:lang w:val="bg-BG"/>
        </w:rPr>
      </w:pPr>
      <w:r>
        <w:rPr>
          <w:i/>
          <w:sz w:val="32"/>
          <w:szCs w:val="32"/>
          <w:lang w:val="bg-BG"/>
        </w:rPr>
        <w:t>Изготвил:</w:t>
      </w:r>
    </w:p>
    <w:p>
      <w:pPr>
        <w:pStyle w:val="Normal"/>
        <w:ind w:start="180" w:end="-288"/>
        <w:rPr>
          <w:i/>
          <w:i/>
          <w:sz w:val="32"/>
          <w:szCs w:val="32"/>
          <w:lang w:val="bg-BG"/>
        </w:rPr>
      </w:pPr>
      <w:r>
        <w:rPr>
          <w:i/>
          <w:sz w:val="32"/>
          <w:szCs w:val="32"/>
          <w:lang w:val="bg-BG"/>
        </w:rPr>
        <w:t>Надежда Владимировна Иванова</w:t>
      </w:r>
    </w:p>
    <w:p>
      <w:pPr>
        <w:pStyle w:val="Normal"/>
        <w:ind w:start="180" w:end="-288"/>
        <w:rPr>
          <w:i/>
          <w:i/>
          <w:sz w:val="32"/>
          <w:szCs w:val="32"/>
          <w:lang w:val="bg-BG"/>
        </w:rPr>
      </w:pPr>
      <w:r>
        <w:rPr>
          <w:i/>
          <w:sz w:val="32"/>
          <w:szCs w:val="32"/>
          <w:lang w:val="bg-BG"/>
        </w:rPr>
        <w:t>Фак.№ 0706</w:t>
      </w:r>
    </w:p>
    <w:p>
      <w:pPr>
        <w:pStyle w:val="Normal"/>
        <w:ind w:start="180" w:end="-288"/>
        <w:rPr>
          <w:i/>
          <w:i/>
          <w:sz w:val="32"/>
          <w:szCs w:val="32"/>
          <w:lang w:val="bg-BG"/>
        </w:rPr>
      </w:pPr>
      <w:r>
        <w:rPr>
          <w:i/>
          <w:sz w:val="32"/>
          <w:szCs w:val="32"/>
          <w:lang w:val="bg-BG"/>
        </w:rPr>
      </w:r>
    </w:p>
    <w:p>
      <w:pPr>
        <w:pStyle w:val="Normal"/>
        <w:ind w:start="180" w:end="-288"/>
        <w:rPr>
          <w:i/>
          <w:i/>
          <w:sz w:val="32"/>
          <w:szCs w:val="32"/>
          <w:lang w:val="bg-BG"/>
        </w:rPr>
      </w:pPr>
      <w:r>
        <w:rPr>
          <w:i/>
          <w:sz w:val="32"/>
          <w:szCs w:val="32"/>
          <w:lang w:val="bg-BG"/>
        </w:rPr>
      </w:r>
    </w:p>
    <w:p>
      <w:pPr>
        <w:pStyle w:val="Normal"/>
        <w:ind w:start="180" w:end="-288"/>
        <w:rPr>
          <w:i/>
          <w:i/>
          <w:sz w:val="32"/>
          <w:szCs w:val="32"/>
          <w:lang w:val="bg-BG"/>
        </w:rPr>
      </w:pPr>
      <w:r>
        <w:rPr>
          <w:i/>
          <w:sz w:val="32"/>
          <w:szCs w:val="32"/>
          <w:lang w:val="bg-BG"/>
        </w:rPr>
      </w:r>
    </w:p>
    <w:p>
      <w:pPr>
        <w:pStyle w:val="Normal"/>
        <w:ind w:start="180" w:end="-288"/>
        <w:jc w:val="center"/>
        <w:rPr>
          <w:i/>
          <w:i/>
          <w:sz w:val="32"/>
          <w:szCs w:val="32"/>
          <w:lang w:val="bg-BG"/>
        </w:rPr>
      </w:pPr>
      <w:r>
        <w:rPr>
          <w:i/>
          <w:sz w:val="32"/>
          <w:szCs w:val="32"/>
          <w:lang w:val="bg-BG"/>
        </w:rPr>
        <w:t>Велико Търново</w:t>
      </w:r>
    </w:p>
    <w:p>
      <w:pPr>
        <w:pStyle w:val="Normal"/>
        <w:ind w:start="180" w:end="-288"/>
        <w:jc w:val="center"/>
        <w:rPr>
          <w:i/>
          <w:i/>
          <w:sz w:val="32"/>
          <w:szCs w:val="32"/>
          <w:lang w:val="bg-BG"/>
        </w:rPr>
      </w:pPr>
      <w:r>
        <w:rPr>
          <w:i/>
          <w:sz w:val="32"/>
          <w:szCs w:val="32"/>
          <w:lang w:val="bg-BG"/>
        </w:rPr>
        <w:t>2008</w:t>
      </w:r>
    </w:p>
    <w:p>
      <w:pPr>
        <w:pStyle w:val="Normal"/>
        <w:ind w:start="180" w:end="-288"/>
        <w:jc w:val="center"/>
        <w:rPr>
          <w:b/>
          <w:sz w:val="36"/>
          <w:szCs w:val="36"/>
          <w:lang w:val="bg-BG"/>
        </w:rPr>
      </w:pPr>
      <w:r>
        <w:rPr>
          <w:b/>
          <w:sz w:val="36"/>
          <w:szCs w:val="36"/>
          <w:lang w:val="bg-BG"/>
        </w:rPr>
        <w:t>Аналогия</w:t>
      </w:r>
    </w:p>
    <w:p>
      <w:pPr>
        <w:pStyle w:val="Normal"/>
        <w:ind w:start="180" w:end="-288"/>
        <w:jc w:val="center"/>
        <w:rPr>
          <w:b/>
          <w:i/>
          <w:i/>
          <w:sz w:val="32"/>
          <w:szCs w:val="32"/>
          <w:lang w:val="bg-BG"/>
        </w:rPr>
      </w:pPr>
      <w:r>
        <w:rPr>
          <w:b/>
          <w:i/>
          <w:sz w:val="32"/>
          <w:szCs w:val="32"/>
          <w:lang w:val="bg-BG"/>
        </w:rPr>
      </w:r>
    </w:p>
    <w:p>
      <w:pPr>
        <w:pStyle w:val="Normal"/>
        <w:ind w:start="180" w:end="-288"/>
        <w:rPr>
          <w:i/>
          <w:i/>
          <w:sz w:val="32"/>
          <w:szCs w:val="32"/>
          <w:u w:val="single"/>
          <w:lang w:val="bg-BG"/>
        </w:rPr>
      </w:pPr>
      <w:r>
        <w:rPr>
          <w:i/>
          <w:sz w:val="32"/>
          <w:szCs w:val="32"/>
          <w:u w:val="single"/>
          <w:lang w:val="bg-BG"/>
        </w:rPr>
        <w:t>Цели на урока:</w:t>
      </w:r>
    </w:p>
    <w:p>
      <w:pPr>
        <w:pStyle w:val="Normal"/>
        <w:ind w:start="180" w:end="-288"/>
        <w:rPr>
          <w:sz w:val="32"/>
          <w:szCs w:val="32"/>
          <w:lang w:val="bg-BG"/>
        </w:rPr>
      </w:pPr>
      <w:r>
        <w:rPr>
          <w:sz w:val="32"/>
          <w:szCs w:val="32"/>
          <w:lang w:val="bg-BG"/>
        </w:rPr>
        <w:t>Да се оцени приложимостта на умозаключенията по аналогия, когато липсва друг начин за достигане на ново знание.</w:t>
      </w:r>
    </w:p>
    <w:p>
      <w:pPr>
        <w:pStyle w:val="Normal"/>
        <w:ind w:start="180" w:end="-288"/>
        <w:rPr>
          <w:sz w:val="32"/>
          <w:szCs w:val="32"/>
          <w:lang w:val="bg-BG"/>
        </w:rPr>
      </w:pPr>
      <w:r>
        <w:rPr>
          <w:sz w:val="32"/>
          <w:szCs w:val="32"/>
          <w:lang w:val="bg-BG"/>
        </w:rPr>
        <w:t>Да се прецени при какви условия се повишава достоверността на заключенията по аналогия.</w:t>
      </w:r>
    </w:p>
    <w:p>
      <w:pPr>
        <w:pStyle w:val="Normal"/>
        <w:ind w:start="180" w:end="-288"/>
        <w:rPr>
          <w:sz w:val="32"/>
          <w:szCs w:val="32"/>
          <w:lang w:val="bg-BG"/>
        </w:rPr>
      </w:pPr>
      <w:r>
        <w:rPr>
          <w:sz w:val="32"/>
          <w:szCs w:val="32"/>
          <w:lang w:val="bg-BG"/>
        </w:rPr>
        <w:t>Да се определи същността на аналогията и нейните характерни черти.</w:t>
      </w:r>
    </w:p>
    <w:p>
      <w:pPr>
        <w:pStyle w:val="Normal"/>
        <w:ind w:start="180" w:end="-288"/>
        <w:rPr>
          <w:sz w:val="32"/>
          <w:szCs w:val="32"/>
          <w:lang w:val="bg-BG"/>
        </w:rPr>
      </w:pPr>
      <w:r>
        <w:rPr>
          <w:sz w:val="32"/>
          <w:szCs w:val="32"/>
          <w:lang w:val="bg-BG"/>
        </w:rPr>
        <w:t>Да се разкриват признаци на един предмет (явление( въз основа на сходни свойста между него и друг известен вече предмет (явление).</w:t>
      </w:r>
    </w:p>
    <w:p>
      <w:pPr>
        <w:pStyle w:val="Normal"/>
        <w:ind w:start="180" w:end="-288"/>
        <w:rPr>
          <w:sz w:val="32"/>
          <w:szCs w:val="32"/>
          <w:lang w:val="bg-BG"/>
        </w:rPr>
      </w:pPr>
      <w:r>
        <w:rPr>
          <w:sz w:val="32"/>
          <w:szCs w:val="32"/>
          <w:lang w:val="bg-BG"/>
        </w:rPr>
        <w:t>Да се достига до умозаключения по аналогия с возможно най-високо степен на досотверност на извода.</w:t>
      </w:r>
    </w:p>
    <w:p>
      <w:pPr>
        <w:pStyle w:val="Normal"/>
        <w:ind w:start="180" w:end="-288"/>
        <w:rPr>
          <w:i/>
          <w:i/>
          <w:sz w:val="32"/>
          <w:szCs w:val="32"/>
          <w:u w:val="single"/>
          <w:lang w:val="bg-BG"/>
        </w:rPr>
      </w:pPr>
      <w:r>
        <w:rPr>
          <w:i/>
          <w:sz w:val="32"/>
          <w:szCs w:val="32"/>
          <w:u w:val="single"/>
          <w:lang w:val="bg-BG"/>
        </w:rPr>
        <w:t>Задачи:</w:t>
      </w:r>
    </w:p>
    <w:p>
      <w:pPr>
        <w:pStyle w:val="Normal"/>
        <w:ind w:start="180" w:end="-288"/>
        <w:rPr/>
      </w:pPr>
      <w:r>
        <w:rPr>
          <w:sz w:val="32"/>
          <w:szCs w:val="32"/>
          <w:lang w:val="bg-BG"/>
        </w:rPr>
        <w:t>Да се дефинира понятието аналогия.</w:t>
      </w:r>
    </w:p>
    <w:p>
      <w:pPr>
        <w:pStyle w:val="Normal"/>
        <w:ind w:start="180" w:end="-288"/>
        <w:rPr>
          <w:sz w:val="32"/>
          <w:szCs w:val="32"/>
          <w:lang w:val="bg-BG"/>
        </w:rPr>
      </w:pPr>
      <w:r>
        <w:rPr>
          <w:sz w:val="32"/>
          <w:szCs w:val="32"/>
          <w:lang w:val="bg-BG"/>
        </w:rPr>
        <w:t>Да се представи структурата на умозаключението по аналогия.</w:t>
      </w:r>
    </w:p>
    <w:p>
      <w:pPr>
        <w:pStyle w:val="Normal"/>
        <w:ind w:start="180" w:end="-288"/>
        <w:rPr>
          <w:sz w:val="32"/>
          <w:szCs w:val="32"/>
          <w:lang w:val="bg-BG"/>
        </w:rPr>
      </w:pPr>
      <w:r>
        <w:rPr>
          <w:sz w:val="32"/>
          <w:szCs w:val="32"/>
          <w:lang w:val="bg-BG"/>
        </w:rPr>
        <w:t>Да се формулират условията, които повишават достоверността на извода.</w:t>
      </w:r>
    </w:p>
    <w:p>
      <w:pPr>
        <w:pStyle w:val="Normal"/>
        <w:ind w:start="180" w:end="-288"/>
        <w:rPr>
          <w:sz w:val="32"/>
          <w:szCs w:val="32"/>
          <w:lang w:val="bg-BG"/>
        </w:rPr>
      </w:pPr>
      <w:r>
        <w:rPr>
          <w:sz w:val="32"/>
          <w:szCs w:val="32"/>
          <w:lang w:val="bg-BG"/>
        </w:rPr>
        <w:t>Да се обясни по какъв начин умозаключенията по аналогия допринасят за развитието на научното познание.</w:t>
      </w:r>
    </w:p>
    <w:p>
      <w:pPr>
        <w:pStyle w:val="Normal"/>
        <w:ind w:start="180" w:end="-288"/>
        <w:rPr>
          <w:sz w:val="32"/>
          <w:szCs w:val="32"/>
          <w:lang w:val="bg-BG"/>
        </w:rPr>
      </w:pPr>
      <w:r>
        <w:rPr>
          <w:sz w:val="32"/>
          <w:szCs w:val="32"/>
          <w:lang w:val="bg-BG"/>
        </w:rPr>
        <w:t>Да се съпостави степента на достоверност на умозаключения по аналогия, направени по различни общи свойства на модела и оригинална.</w:t>
      </w:r>
    </w:p>
    <w:p>
      <w:pPr>
        <w:pStyle w:val="Normal"/>
        <w:ind w:start="180" w:end="-288"/>
        <w:rPr>
          <w:sz w:val="32"/>
          <w:szCs w:val="32"/>
          <w:lang w:val="bg-BG"/>
        </w:rPr>
      </w:pPr>
      <w:r>
        <w:rPr>
          <w:sz w:val="32"/>
          <w:szCs w:val="32"/>
          <w:lang w:val="bg-BG"/>
        </w:rPr>
        <w:t>Да се анализират реалните връзки между предметите и явленията.</w:t>
      </w:r>
    </w:p>
    <w:p>
      <w:pPr>
        <w:pStyle w:val="Normal"/>
        <w:ind w:start="180" w:end="-288"/>
        <w:rPr>
          <w:sz w:val="32"/>
          <w:szCs w:val="32"/>
          <w:lang w:val="bg-BG"/>
        </w:rPr>
      </w:pPr>
      <w:r>
        <w:rPr>
          <w:sz w:val="32"/>
          <w:szCs w:val="32"/>
          <w:lang w:val="bg-BG"/>
        </w:rPr>
        <w:t>Да се правят умозаключения по аналогия, като се спазват условията, които ще повишат достоверността на извода.</w:t>
      </w:r>
    </w:p>
    <w:p>
      <w:pPr>
        <w:pStyle w:val="Normal"/>
        <w:ind w:start="180" w:end="-288"/>
        <w:rPr/>
      </w:pPr>
      <w:r>
        <w:rPr>
          <w:i/>
          <w:sz w:val="32"/>
          <w:szCs w:val="32"/>
          <w:u w:val="single"/>
          <w:lang w:val="bg-BG"/>
        </w:rPr>
        <w:t>Вид на урока</w:t>
      </w:r>
      <w:r>
        <w:rPr>
          <w:sz w:val="32"/>
          <w:szCs w:val="32"/>
          <w:lang w:val="bg-BG"/>
        </w:rPr>
        <w:t>:</w:t>
      </w:r>
    </w:p>
    <w:p>
      <w:pPr>
        <w:pStyle w:val="Normal"/>
        <w:ind w:start="180" w:end="-288"/>
        <w:rPr>
          <w:sz w:val="32"/>
          <w:szCs w:val="32"/>
          <w:lang w:val="bg-BG"/>
        </w:rPr>
      </w:pPr>
      <w:r>
        <w:rPr>
          <w:sz w:val="32"/>
          <w:szCs w:val="32"/>
          <w:lang w:val="bg-BG"/>
        </w:rPr>
        <w:t>Комбиниран.</w:t>
      </w:r>
    </w:p>
    <w:p>
      <w:pPr>
        <w:pStyle w:val="Normal"/>
        <w:ind w:start="180" w:end="-288"/>
        <w:rPr>
          <w:i/>
          <w:i/>
          <w:sz w:val="32"/>
          <w:szCs w:val="32"/>
          <w:u w:val="single"/>
          <w:lang w:val="bg-BG"/>
        </w:rPr>
      </w:pPr>
      <w:r>
        <w:rPr>
          <w:i/>
          <w:sz w:val="32"/>
          <w:szCs w:val="32"/>
          <w:u w:val="single"/>
          <w:lang w:val="bg-BG"/>
        </w:rPr>
        <w:t>Методи:</w:t>
      </w:r>
    </w:p>
    <w:p>
      <w:pPr>
        <w:pStyle w:val="Normal"/>
        <w:ind w:start="180" w:end="-288"/>
        <w:rPr>
          <w:sz w:val="32"/>
          <w:szCs w:val="32"/>
          <w:lang w:val="bg-BG"/>
        </w:rPr>
      </w:pPr>
      <w:r>
        <w:rPr>
          <w:sz w:val="32"/>
          <w:szCs w:val="32"/>
          <w:lang w:val="bg-BG"/>
        </w:rPr>
        <w:t>Лекция, беседа.</w:t>
      </w:r>
    </w:p>
    <w:p>
      <w:pPr>
        <w:pStyle w:val="Normal"/>
        <w:ind w:start="180" w:end="-288"/>
        <w:rPr>
          <w:sz w:val="32"/>
          <w:szCs w:val="32"/>
          <w:lang w:val="bg-BG"/>
        </w:rPr>
      </w:pPr>
      <w:r>
        <w:rPr>
          <w:sz w:val="32"/>
          <w:szCs w:val="32"/>
          <w:lang w:val="bg-BG"/>
        </w:rPr>
      </w:r>
    </w:p>
    <w:p>
      <w:pPr>
        <w:pStyle w:val="Normal"/>
        <w:ind w:start="180" w:end="-288"/>
        <w:rPr>
          <w:i/>
          <w:i/>
          <w:sz w:val="32"/>
          <w:szCs w:val="32"/>
          <w:u w:val="single"/>
          <w:lang w:val="bg-BG"/>
        </w:rPr>
      </w:pPr>
      <w:r>
        <w:rPr>
          <w:i/>
          <w:sz w:val="32"/>
          <w:szCs w:val="32"/>
          <w:u w:val="single"/>
          <w:lang w:val="bg-BG"/>
        </w:rPr>
        <w:t>Ход на урока:</w:t>
      </w:r>
    </w:p>
    <w:p>
      <w:pPr>
        <w:pStyle w:val="Normal"/>
        <w:ind w:start="261" w:end="0"/>
        <w:jc w:val="both"/>
        <w:rPr>
          <w:sz w:val="32"/>
          <w:szCs w:val="32"/>
          <w:lang w:val="bg-BG"/>
        </w:rPr>
      </w:pPr>
      <w:r>
        <w:rPr>
          <w:sz w:val="32"/>
          <w:szCs w:val="32"/>
          <w:lang w:val="bg-BG"/>
        </w:rPr>
        <w:t>1</w:t>
      </w:r>
      <w:r>
        <w:rPr>
          <w:i/>
          <w:sz w:val="32"/>
          <w:szCs w:val="32"/>
          <w:lang w:val="bg-BG"/>
        </w:rPr>
        <w:t>.Организационен момент</w:t>
      </w:r>
    </w:p>
    <w:p>
      <w:pPr>
        <w:pStyle w:val="Normal"/>
        <w:ind w:start="261" w:end="0"/>
        <w:jc w:val="both"/>
        <w:rPr>
          <w:sz w:val="32"/>
          <w:szCs w:val="32"/>
          <w:lang w:val="bg-BG"/>
        </w:rPr>
      </w:pPr>
      <w:r>
        <w:rPr>
          <w:sz w:val="32"/>
          <w:szCs w:val="32"/>
          <w:lang w:val="bg-BG"/>
        </w:rPr>
        <w:t>(Учителят влиза в клас, поздравява учениците, регистрира отсътстващите ученици и се подписва в класния дневник.)</w:t>
      </w:r>
    </w:p>
    <w:p>
      <w:pPr>
        <w:pStyle w:val="Normal"/>
        <w:ind w:start="261" w:end="0"/>
        <w:jc w:val="both"/>
        <w:rPr/>
      </w:pPr>
      <w:r>
        <w:rPr>
          <w:sz w:val="32"/>
          <w:szCs w:val="32"/>
          <w:lang w:val="bg-BG"/>
        </w:rPr>
        <w:t xml:space="preserve">2. </w:t>
      </w:r>
      <w:r>
        <w:rPr>
          <w:i/>
          <w:sz w:val="32"/>
          <w:szCs w:val="32"/>
          <w:lang w:val="bg-BG"/>
        </w:rPr>
        <w:t>Актуализация на знанията</w:t>
      </w:r>
    </w:p>
    <w:p>
      <w:pPr>
        <w:pStyle w:val="Normal"/>
        <w:ind w:start="261" w:end="0"/>
        <w:jc w:val="both"/>
        <w:rPr/>
      </w:pPr>
      <w:r>
        <w:rPr>
          <w:sz w:val="32"/>
          <w:szCs w:val="32"/>
          <w:lang w:val="bg-BG"/>
        </w:rPr>
        <w:t>-</w:t>
      </w:r>
      <w:r>
        <w:rPr>
          <w:i/>
          <w:sz w:val="32"/>
          <w:szCs w:val="32"/>
          <w:lang w:val="bg-BG"/>
        </w:rPr>
        <w:t xml:space="preserve"> </w:t>
      </w:r>
      <w:r>
        <w:rPr>
          <w:sz w:val="32"/>
          <w:szCs w:val="32"/>
          <w:lang w:val="bg-BG"/>
        </w:rPr>
        <w:t>Обсъждане на домашната работа.</w:t>
      </w:r>
    </w:p>
    <w:p>
      <w:pPr>
        <w:pStyle w:val="Normal"/>
        <w:ind w:start="261" w:end="0"/>
        <w:jc w:val="both"/>
        <w:rPr>
          <w:sz w:val="32"/>
          <w:szCs w:val="32"/>
          <w:lang w:val="bg-BG"/>
        </w:rPr>
      </w:pPr>
      <w:r>
        <w:rPr>
          <w:sz w:val="32"/>
          <w:szCs w:val="32"/>
          <w:lang w:val="bg-BG"/>
        </w:rPr>
        <w:t>- Припомняне на основните понятия от предишните теми – дедукция и индукция. Обобщава се, че дедуктивните и индуктивните изводи взаимно се контролират. Преход към новата тема – добиване на познание за даден предмет въз основа на приликата му с друг предмет.</w:t>
      </w:r>
    </w:p>
    <w:p>
      <w:pPr>
        <w:pStyle w:val="Normal"/>
        <w:ind w:start="261" w:end="0"/>
        <w:jc w:val="both"/>
        <w:rPr/>
      </w:pPr>
      <w:r>
        <w:rPr>
          <w:sz w:val="32"/>
          <w:szCs w:val="32"/>
          <w:lang w:val="bg-BG"/>
        </w:rPr>
        <w:t xml:space="preserve">3. </w:t>
      </w:r>
      <w:r>
        <w:rPr>
          <w:i/>
          <w:sz w:val="32"/>
          <w:szCs w:val="32"/>
          <w:lang w:val="bg-BG"/>
        </w:rPr>
        <w:t>Обяваване на темата</w:t>
      </w:r>
    </w:p>
    <w:p>
      <w:pPr>
        <w:pStyle w:val="Normal"/>
        <w:ind w:start="261" w:end="0"/>
        <w:jc w:val="both"/>
        <w:rPr>
          <w:sz w:val="32"/>
          <w:szCs w:val="32"/>
          <w:lang w:val="bg-BG"/>
        </w:rPr>
      </w:pPr>
      <w:r>
        <w:rPr>
          <w:sz w:val="32"/>
          <w:szCs w:val="32"/>
          <w:lang w:val="bg-BG"/>
        </w:rPr>
        <w:t>Аналогия (записва се на дъската)</w:t>
      </w:r>
    </w:p>
    <w:p>
      <w:pPr>
        <w:pStyle w:val="Normal"/>
        <w:numPr>
          <w:ilvl w:val="0"/>
          <w:numId w:val="3"/>
        </w:numPr>
        <w:jc w:val="both"/>
        <w:rPr>
          <w:sz w:val="32"/>
          <w:szCs w:val="32"/>
          <w:lang w:val="bg-BG"/>
        </w:rPr>
      </w:pPr>
      <w:r>
        <w:rPr>
          <w:sz w:val="32"/>
          <w:szCs w:val="32"/>
          <w:lang w:val="bg-BG"/>
        </w:rPr>
        <w:t>Същност на аналогията:</w:t>
      </w:r>
    </w:p>
    <w:p>
      <w:pPr>
        <w:pStyle w:val="Normal"/>
        <w:ind w:start="261" w:end="0"/>
        <w:jc w:val="both"/>
        <w:rPr>
          <w:sz w:val="32"/>
          <w:szCs w:val="32"/>
          <w:lang w:val="bg-BG"/>
        </w:rPr>
      </w:pPr>
      <w:r>
        <w:rPr>
          <w:sz w:val="32"/>
          <w:szCs w:val="32"/>
          <w:lang w:val="bg-BG"/>
        </w:rPr>
        <w:t>а) определение;</w:t>
      </w:r>
    </w:p>
    <w:p>
      <w:pPr>
        <w:pStyle w:val="Normal"/>
        <w:ind w:start="261" w:end="0"/>
        <w:jc w:val="both"/>
        <w:rPr>
          <w:sz w:val="32"/>
          <w:szCs w:val="32"/>
          <w:lang w:val="bg-BG"/>
        </w:rPr>
      </w:pPr>
      <w:r>
        <w:rPr>
          <w:sz w:val="32"/>
          <w:szCs w:val="32"/>
          <w:lang w:val="bg-BG"/>
        </w:rPr>
        <w:t>б) характерни черти на умозаключението по аналогия:</w:t>
      </w:r>
    </w:p>
    <w:p>
      <w:pPr>
        <w:pStyle w:val="Normal"/>
        <w:ind w:start="261" w:end="0"/>
        <w:jc w:val="both"/>
        <w:rPr>
          <w:sz w:val="32"/>
          <w:szCs w:val="32"/>
          <w:lang w:val="bg-BG"/>
        </w:rPr>
      </w:pPr>
      <w:r>
        <w:rPr>
          <w:sz w:val="32"/>
          <w:szCs w:val="32"/>
          <w:lang w:val="bg-BG"/>
        </w:rPr>
        <w:t>- използва се основно логическата операция сравнение;</w:t>
      </w:r>
    </w:p>
    <w:p>
      <w:pPr>
        <w:pStyle w:val="Normal"/>
        <w:ind w:start="261" w:end="0"/>
        <w:jc w:val="both"/>
        <w:rPr>
          <w:sz w:val="32"/>
          <w:szCs w:val="32"/>
          <w:lang w:val="bg-BG"/>
        </w:rPr>
      </w:pPr>
      <w:r>
        <w:rPr>
          <w:sz w:val="32"/>
          <w:szCs w:val="32"/>
          <w:lang w:val="bg-BG"/>
        </w:rPr>
        <w:t>- пренос на информация от един предмет на друг;</w:t>
      </w:r>
    </w:p>
    <w:p>
      <w:pPr>
        <w:pStyle w:val="Normal"/>
        <w:ind w:start="261" w:end="0"/>
        <w:jc w:val="both"/>
        <w:rPr/>
      </w:pPr>
      <w:r>
        <w:rPr>
          <w:sz w:val="32"/>
          <w:szCs w:val="32"/>
          <w:lang w:val="bg-BG"/>
        </w:rPr>
        <w:t>- изследва се един предмет ( модел), а се прави извод за друг (оригинал).</w:t>
      </w:r>
    </w:p>
    <w:p>
      <w:pPr>
        <w:pStyle w:val="Normal"/>
        <w:ind w:start="261" w:end="0"/>
        <w:jc w:val="both"/>
        <w:rPr>
          <w:sz w:val="32"/>
          <w:szCs w:val="32"/>
          <w:lang w:val="bg-BG"/>
        </w:rPr>
      </w:pPr>
      <w:r>
        <w:rPr>
          <w:sz w:val="32"/>
          <w:szCs w:val="32"/>
          <w:lang w:val="bg-BG"/>
        </w:rPr>
        <w:t>2)Структурата на аналогията:</w:t>
      </w:r>
    </w:p>
    <w:p>
      <w:pPr>
        <w:pStyle w:val="Normal"/>
        <w:ind w:start="261" w:end="0"/>
        <w:jc w:val="both"/>
        <w:rPr>
          <w:sz w:val="32"/>
          <w:szCs w:val="32"/>
          <w:lang w:val="bg-BG"/>
        </w:rPr>
      </w:pPr>
      <w:r>
        <w:rPr>
          <w:sz w:val="32"/>
          <w:szCs w:val="32"/>
          <w:lang w:val="bg-BG"/>
        </w:rPr>
        <w:t>а) предпоставки;</w:t>
      </w:r>
    </w:p>
    <w:p>
      <w:pPr>
        <w:pStyle w:val="Normal"/>
        <w:ind w:start="261" w:end="0"/>
        <w:jc w:val="both"/>
        <w:rPr>
          <w:sz w:val="32"/>
          <w:szCs w:val="32"/>
          <w:lang w:val="bg-BG"/>
        </w:rPr>
      </w:pPr>
      <w:r>
        <w:rPr>
          <w:sz w:val="32"/>
          <w:szCs w:val="32"/>
          <w:lang w:val="bg-BG"/>
        </w:rPr>
        <w:t>б) заключение;</w:t>
      </w:r>
    </w:p>
    <w:p>
      <w:pPr>
        <w:pStyle w:val="Normal"/>
        <w:ind w:start="261" w:end="0"/>
        <w:jc w:val="both"/>
        <w:rPr>
          <w:sz w:val="32"/>
          <w:szCs w:val="32"/>
          <w:lang w:val="bg-BG"/>
        </w:rPr>
      </w:pPr>
      <w:r>
        <w:rPr>
          <w:sz w:val="32"/>
          <w:szCs w:val="32"/>
          <w:lang w:val="bg-BG"/>
        </w:rPr>
        <w:t>в) основание.</w:t>
      </w:r>
    </w:p>
    <w:p>
      <w:pPr>
        <w:pStyle w:val="Normal"/>
        <w:ind w:start="261" w:end="0"/>
        <w:jc w:val="both"/>
        <w:rPr>
          <w:sz w:val="32"/>
          <w:szCs w:val="32"/>
          <w:lang w:val="bg-BG"/>
        </w:rPr>
      </w:pPr>
      <w:r>
        <w:rPr>
          <w:sz w:val="32"/>
          <w:szCs w:val="32"/>
          <w:lang w:val="bg-BG"/>
        </w:rPr>
        <w:t>3) Условия, които ще повишат достоверността на извода:</w:t>
      </w:r>
    </w:p>
    <w:p>
      <w:pPr>
        <w:pStyle w:val="Normal"/>
        <w:ind w:start="261" w:end="0"/>
        <w:jc w:val="both"/>
        <w:rPr>
          <w:sz w:val="32"/>
          <w:szCs w:val="32"/>
          <w:lang w:val="bg-BG"/>
        </w:rPr>
      </w:pPr>
      <w:r>
        <w:rPr>
          <w:sz w:val="32"/>
          <w:szCs w:val="32"/>
          <w:lang w:val="bg-BG"/>
        </w:rPr>
        <w:t>а) заключението по аналогия да се основава на по-съществени общи признаци;</w:t>
      </w:r>
    </w:p>
    <w:p>
      <w:pPr>
        <w:pStyle w:val="Normal"/>
        <w:ind w:start="261" w:end="0"/>
        <w:jc w:val="both"/>
        <w:rPr>
          <w:sz w:val="32"/>
          <w:szCs w:val="32"/>
          <w:lang w:val="bg-BG"/>
        </w:rPr>
      </w:pPr>
      <w:r>
        <w:rPr>
          <w:sz w:val="32"/>
          <w:szCs w:val="32"/>
          <w:lang w:val="bg-BG"/>
        </w:rPr>
        <w:t>б) по-голям брой общи признаци в модела и оригинала;</w:t>
      </w:r>
    </w:p>
    <w:p>
      <w:pPr>
        <w:pStyle w:val="Normal"/>
        <w:ind w:start="261" w:end="0"/>
        <w:jc w:val="both"/>
        <w:rPr/>
      </w:pPr>
      <w:r>
        <w:rPr>
          <w:sz w:val="32"/>
          <w:szCs w:val="32"/>
          <w:lang w:val="bg-BG"/>
        </w:rPr>
        <w:t>в) признакът, относно който се прави изводът, по възможност да е в причинно-следственна връзка с открити общи признаци в модела и оригинала</w:t>
      </w:r>
    </w:p>
    <w:p>
      <w:pPr>
        <w:pStyle w:val="Normal"/>
        <w:ind w:start="261" w:end="0"/>
        <w:jc w:val="both"/>
        <w:rPr>
          <w:sz w:val="32"/>
          <w:szCs w:val="32"/>
          <w:lang w:val="bg-BG"/>
        </w:rPr>
      </w:pPr>
      <w:r>
        <w:rPr>
          <w:sz w:val="32"/>
          <w:szCs w:val="32"/>
          <w:lang w:val="bg-BG"/>
        </w:rPr>
        <w:t>На учениците се дават различни забавни логически задачи за решаване.</w:t>
      </w:r>
    </w:p>
    <w:p>
      <w:pPr>
        <w:pStyle w:val="Normal"/>
        <w:numPr>
          <w:ilvl w:val="0"/>
          <w:numId w:val="1"/>
        </w:numPr>
        <w:jc w:val="both"/>
        <w:rPr>
          <w:sz w:val="32"/>
          <w:szCs w:val="32"/>
          <w:lang w:val="bg-BG"/>
        </w:rPr>
      </w:pPr>
      <w:r>
        <w:rPr>
          <w:sz w:val="32"/>
          <w:szCs w:val="32"/>
          <w:lang w:val="bg-BG"/>
        </w:rPr>
        <w:t>Значение на умозаключенията по аналогия.</w:t>
      </w:r>
    </w:p>
    <w:p>
      <w:pPr>
        <w:pStyle w:val="Normal"/>
        <w:ind w:start="284" w:end="0"/>
        <w:jc w:val="both"/>
        <w:rPr>
          <w:sz w:val="32"/>
          <w:szCs w:val="32"/>
          <w:lang w:val="bg-BG"/>
        </w:rPr>
      </w:pPr>
      <w:r>
        <w:rPr>
          <w:sz w:val="32"/>
          <w:szCs w:val="32"/>
          <w:lang w:val="bg-BG"/>
        </w:rPr>
        <w:t>Учениците се подканват да изкажат идеи за приложението на умозаключенията по аналогия в живота.</w:t>
      </w:r>
    </w:p>
    <w:p>
      <w:pPr>
        <w:pStyle w:val="Normal"/>
        <w:ind w:start="284" w:end="0"/>
        <w:jc w:val="both"/>
        <w:rPr>
          <w:sz w:val="32"/>
          <w:szCs w:val="32"/>
          <w:lang w:val="bg-BG"/>
        </w:rPr>
      </w:pPr>
      <w:r>
        <w:rPr>
          <w:sz w:val="32"/>
          <w:szCs w:val="32"/>
          <w:lang w:val="bg-BG"/>
        </w:rPr>
        <w:t xml:space="preserve"> </w:t>
      </w:r>
      <w:r>
        <w:rPr>
          <w:sz w:val="32"/>
          <w:szCs w:val="32"/>
          <w:lang w:val="bg-BG"/>
        </w:rPr>
        <w:t>Даване възможност на учениците да зададат въпроси</w:t>
      </w:r>
    </w:p>
    <w:p>
      <w:pPr>
        <w:pStyle w:val="Normal"/>
        <w:numPr>
          <w:ilvl w:val="0"/>
          <w:numId w:val="13"/>
        </w:numPr>
        <w:jc w:val="both"/>
        <w:rPr>
          <w:i/>
          <w:i/>
          <w:sz w:val="32"/>
          <w:szCs w:val="32"/>
          <w:lang w:val="bg-BG"/>
        </w:rPr>
      </w:pPr>
      <w:r>
        <w:rPr>
          <w:i/>
          <w:sz w:val="32"/>
          <w:szCs w:val="32"/>
          <w:lang w:val="bg-BG"/>
        </w:rPr>
        <w:t>Обобщение:</w:t>
      </w:r>
    </w:p>
    <w:p>
      <w:pPr>
        <w:pStyle w:val="Normal"/>
        <w:ind w:start="284" w:end="0"/>
        <w:jc w:val="both"/>
        <w:rPr>
          <w:sz w:val="32"/>
          <w:szCs w:val="32"/>
          <w:lang w:val="bg-BG"/>
        </w:rPr>
      </w:pPr>
      <w:r>
        <w:rPr>
          <w:sz w:val="32"/>
          <w:szCs w:val="32"/>
          <w:lang w:val="bg-BG"/>
        </w:rPr>
        <w:t>(под формата на монолог)</w:t>
      </w:r>
    </w:p>
    <w:p>
      <w:pPr>
        <w:pStyle w:val="Normal"/>
        <w:numPr>
          <w:ilvl w:val="0"/>
          <w:numId w:val="13"/>
        </w:numPr>
        <w:jc w:val="both"/>
        <w:rPr>
          <w:sz w:val="32"/>
          <w:szCs w:val="32"/>
          <w:lang w:val="bg-BG"/>
        </w:rPr>
      </w:pPr>
      <w:r>
        <w:rPr>
          <w:i/>
          <w:sz w:val="32"/>
          <w:szCs w:val="32"/>
          <w:lang w:val="bg-BG"/>
        </w:rPr>
        <w:t>Задаване на домашна работа</w:t>
      </w:r>
      <w:r>
        <w:rPr>
          <w:sz w:val="32"/>
          <w:szCs w:val="32"/>
          <w:lang w:val="bg-BG"/>
        </w:rPr>
        <w:t>:</w:t>
      </w:r>
    </w:p>
    <w:p>
      <w:pPr>
        <w:pStyle w:val="Normal"/>
        <w:ind w:start="284" w:end="0"/>
        <w:jc w:val="both"/>
        <w:rPr>
          <w:sz w:val="32"/>
          <w:szCs w:val="32"/>
          <w:lang w:val="bg-BG"/>
        </w:rPr>
      </w:pPr>
      <w:r>
        <w:rPr>
          <w:sz w:val="32"/>
          <w:szCs w:val="32"/>
          <w:lang w:val="bg-BG"/>
        </w:rPr>
        <w:t>На учениците се поставя за задача всеки от тях да помисли и да даде примери за ситуации от собственото си ежедневие, в които е мислил и действал, основавайки се на разсъждение по аналогия.</w:t>
      </w:r>
    </w:p>
    <w:p>
      <w:pPr>
        <w:pStyle w:val="Normal"/>
        <w:ind w:start="284" w:end="0"/>
        <w:jc w:val="both"/>
        <w:rPr>
          <w:sz w:val="32"/>
          <w:szCs w:val="32"/>
          <w:lang w:val="bg-BG"/>
        </w:rPr>
      </w:pPr>
      <w:r>
        <w:rPr>
          <w:i/>
          <w:sz w:val="32"/>
          <w:szCs w:val="32"/>
          <w:lang w:val="bg-BG"/>
        </w:rPr>
        <w:t>6.Оценяването на най-активните ученици</w:t>
      </w:r>
    </w:p>
    <w:p>
      <w:pPr>
        <w:pStyle w:val="Normal"/>
        <w:ind w:start="284" w:end="0"/>
        <w:jc w:val="both"/>
        <w:rPr>
          <w:sz w:val="32"/>
          <w:szCs w:val="32"/>
          <w:lang w:val="bg-BG"/>
        </w:rPr>
      </w:pPr>
      <w:r>
        <w:rPr>
          <w:sz w:val="32"/>
          <w:szCs w:val="32"/>
          <w:lang w:val="bg-BG"/>
        </w:rPr>
      </w:r>
    </w:p>
    <w:p>
      <w:pPr>
        <w:pStyle w:val="Normal"/>
        <w:ind w:start="284" w:end="0"/>
        <w:jc w:val="both"/>
        <w:rPr>
          <w:sz w:val="32"/>
          <w:szCs w:val="32"/>
          <w:lang w:val="bg-BG"/>
        </w:rPr>
      </w:pPr>
      <w:r>
        <w:rPr>
          <w:sz w:val="32"/>
          <w:szCs w:val="32"/>
          <w:lang w:val="bg-BG"/>
        </w:rPr>
      </w:r>
    </w:p>
    <w:p>
      <w:pPr>
        <w:pStyle w:val="Normal"/>
        <w:ind w:start="261" w:end="0"/>
        <w:jc w:val="both"/>
        <w:rPr>
          <w:sz w:val="32"/>
          <w:szCs w:val="32"/>
          <w:lang w:val="bg-BG"/>
        </w:rPr>
      </w:pPr>
      <w:r>
        <w:rPr>
          <w:sz w:val="32"/>
          <w:szCs w:val="32"/>
          <w:lang w:val="bg-BG"/>
        </w:rPr>
      </w:r>
    </w:p>
    <w:p>
      <w:pPr>
        <w:pStyle w:val="Normal"/>
        <w:ind w:start="180" w:end="-288"/>
        <w:rPr>
          <w:sz w:val="32"/>
          <w:szCs w:val="32"/>
          <w:lang w:val="bg-BG"/>
        </w:rPr>
      </w:pPr>
      <w:r>
        <w:rPr>
          <w:sz w:val="32"/>
          <w:szCs w:val="32"/>
          <w:lang w:val="bg-BG"/>
        </w:rPr>
      </w:r>
    </w:p>
    <w:p>
      <w:pPr>
        <w:pStyle w:val="Normal"/>
        <w:ind w:start="180" w:end="-288"/>
        <w:jc w:val="center"/>
        <w:rPr>
          <w:i/>
          <w:i/>
          <w:sz w:val="32"/>
          <w:szCs w:val="32"/>
          <w:lang w:val="bg-BG"/>
        </w:rPr>
      </w:pPr>
      <w:r>
        <w:rPr>
          <w:i/>
          <w:sz w:val="32"/>
          <w:szCs w:val="32"/>
          <w:lang w:val="bg-BG"/>
        </w:rPr>
      </w:r>
    </w:p>
    <w:p>
      <w:pPr>
        <w:pStyle w:val="Normal"/>
        <w:ind w:start="261" w:end="0"/>
        <w:rPr>
          <w:i/>
          <w:i/>
          <w:sz w:val="32"/>
          <w:szCs w:val="32"/>
          <w:lang w:val="bg-BG"/>
        </w:rPr>
      </w:pPr>
      <w:r>
        <w:rPr>
          <w:i/>
          <w:sz w:val="32"/>
          <w:szCs w:val="32"/>
          <w:lang w:val="bg-BG"/>
        </w:rPr>
      </w:r>
    </w:p>
    <w:p>
      <w:pPr>
        <w:pStyle w:val="Normal"/>
        <w:rPr>
          <w:sz w:val="32"/>
          <w:szCs w:val="32"/>
          <w:lang w:val="bg-BG"/>
        </w:rPr>
      </w:pPr>
      <w:r>
        <w:rPr>
          <w:sz w:val="32"/>
          <w:szCs w:val="32"/>
          <w:lang w:val="bg-BG"/>
        </w:rPr>
      </w:r>
    </w:p>
    <w:p>
      <w:pPr>
        <w:pStyle w:val="Normal"/>
        <w:rPr>
          <w:sz w:val="32"/>
          <w:szCs w:val="32"/>
          <w:lang w:val="bg-BG"/>
        </w:rPr>
      </w:pPr>
      <w:r>
        <w:rPr>
          <w:sz w:val="32"/>
          <w:szCs w:val="32"/>
          <w:lang w:val="bg-BG"/>
        </w:rPr>
      </w:r>
    </w:p>
    <w:p>
      <w:pPr>
        <w:pStyle w:val="Normal"/>
        <w:rPr>
          <w:sz w:val="32"/>
          <w:szCs w:val="32"/>
          <w:lang w:val="bg-BG"/>
        </w:rPr>
      </w:pPr>
      <w:r>
        <w:rPr>
          <w:sz w:val="32"/>
          <w:szCs w:val="32"/>
          <w:lang w:val="bg-BG"/>
        </w:rPr>
      </w:r>
    </w:p>
    <w:p>
      <w:pPr>
        <w:pStyle w:val="Normal"/>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tab/>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ind w:start="-540" w:end="-288"/>
        <w:jc w:val="center"/>
        <w:rPr>
          <w:sz w:val="43"/>
          <w:szCs w:val="43"/>
          <w:lang w:val="bg-BG"/>
        </w:rPr>
      </w:pPr>
      <w:r>
        <w:rPr>
          <w:sz w:val="43"/>
          <w:szCs w:val="43"/>
          <w:lang w:val="bg-BG"/>
        </w:rPr>
        <w:t>ВТУ”Св.Св.Кирил и Методий”</w:t>
      </w:r>
    </w:p>
    <w:p>
      <w:pPr>
        <w:pStyle w:val="Normal"/>
        <w:ind w:start="-540" w:end="-288"/>
        <w:jc w:val="center"/>
        <w:rPr>
          <w:sz w:val="43"/>
          <w:szCs w:val="43"/>
          <w:lang w:val="bg-BG"/>
        </w:rPr>
      </w:pPr>
      <w:r>
        <w:rPr>
          <w:sz w:val="43"/>
          <w:szCs w:val="43"/>
          <w:lang w:val="bg-BG"/>
        </w:rPr>
        <w:t>Философски факултет</w:t>
      </w:r>
    </w:p>
    <w:p>
      <w:pPr>
        <w:pStyle w:val="Normal"/>
        <w:ind w:start="-540" w:end="-288"/>
        <w:jc w:val="center"/>
        <w:rPr>
          <w:sz w:val="43"/>
          <w:szCs w:val="43"/>
          <w:lang w:val="bg-BG"/>
        </w:rPr>
      </w:pPr>
      <w:r>
        <w:rPr>
          <w:sz w:val="43"/>
          <w:szCs w:val="43"/>
          <w:lang w:val="bg-BG"/>
        </w:rPr>
      </w:r>
    </w:p>
    <w:p>
      <w:pPr>
        <w:pStyle w:val="Normal"/>
        <w:ind w:start="-540" w:end="-288"/>
        <w:jc w:val="center"/>
        <w:rPr>
          <w:sz w:val="43"/>
          <w:szCs w:val="43"/>
          <w:lang w:val="bg-BG"/>
        </w:rPr>
      </w:pPr>
      <w:r>
        <w:rPr>
          <w:sz w:val="43"/>
          <w:szCs w:val="43"/>
          <w:lang w:val="bg-BG"/>
        </w:rPr>
      </w:r>
    </w:p>
    <w:p>
      <w:pPr>
        <w:pStyle w:val="Normal"/>
        <w:ind w:start="-540" w:end="-288"/>
        <w:jc w:val="center"/>
        <w:rPr>
          <w:sz w:val="43"/>
          <w:szCs w:val="43"/>
          <w:lang w:val="bg-BG"/>
        </w:rPr>
      </w:pPr>
      <w:r>
        <w:rPr>
          <w:sz w:val="43"/>
          <w:szCs w:val="43"/>
          <w:lang w:val="bg-BG"/>
        </w:rPr>
      </w:r>
    </w:p>
    <w:p>
      <w:pPr>
        <w:pStyle w:val="Normal"/>
        <w:ind w:start="-540" w:end="-288"/>
        <w:jc w:val="center"/>
        <w:rPr>
          <w:sz w:val="43"/>
          <w:szCs w:val="43"/>
          <w:lang w:val="bg-BG"/>
        </w:rPr>
      </w:pPr>
      <w:r>
        <w:rPr>
          <w:sz w:val="43"/>
          <w:szCs w:val="43"/>
          <w:lang w:val="bg-BG"/>
        </w:rPr>
      </w:r>
    </w:p>
    <w:p>
      <w:pPr>
        <w:pStyle w:val="Normal"/>
        <w:ind w:start="-540" w:end="-288"/>
        <w:jc w:val="center"/>
        <w:rPr>
          <w:sz w:val="43"/>
          <w:szCs w:val="43"/>
          <w:lang w:val="bg-BG"/>
        </w:rPr>
      </w:pPr>
      <w:r>
        <w:rPr>
          <w:sz w:val="43"/>
          <w:szCs w:val="43"/>
          <w:lang w:val="bg-BG"/>
        </w:rPr>
      </w:r>
    </w:p>
    <w:p>
      <w:pPr>
        <w:pStyle w:val="Normal"/>
        <w:ind w:start="-540" w:end="-288"/>
        <w:jc w:val="center"/>
        <w:rPr>
          <w:b/>
          <w:i/>
          <w:i/>
          <w:sz w:val="32"/>
          <w:szCs w:val="32"/>
          <w:lang w:val="bg-BG"/>
        </w:rPr>
      </w:pPr>
      <w:r>
        <w:rPr>
          <w:b/>
          <w:i/>
          <w:sz w:val="32"/>
          <w:szCs w:val="32"/>
          <w:lang w:val="bg-BG"/>
        </w:rPr>
        <w:t>МЕТОДИЧЕСКИ РАЗРАБОТКИ НА УРОЦИ  ПО ПСИХОЛОГИЯ И ЛОГИКА</w:t>
      </w:r>
    </w:p>
    <w:p>
      <w:pPr>
        <w:pStyle w:val="Normal"/>
        <w:ind w:start="-540" w:end="-288"/>
        <w:jc w:val="center"/>
        <w:rPr>
          <w:sz w:val="36"/>
          <w:szCs w:val="36"/>
          <w:lang w:val="bg-BG"/>
        </w:rPr>
      </w:pPr>
      <w:r>
        <w:rPr>
          <w:sz w:val="36"/>
          <w:szCs w:val="36"/>
          <w:lang w:val="bg-BG"/>
        </w:rPr>
        <w:t>по</w:t>
      </w:r>
    </w:p>
    <w:p>
      <w:pPr>
        <w:pStyle w:val="Normal"/>
        <w:ind w:start="-540" w:end="-288"/>
        <w:jc w:val="center"/>
        <w:rPr>
          <w:sz w:val="36"/>
          <w:szCs w:val="36"/>
          <w:lang w:val="bg-BG"/>
        </w:rPr>
      </w:pPr>
      <w:r>
        <w:rPr>
          <w:sz w:val="36"/>
          <w:szCs w:val="36"/>
          <w:lang w:val="bg-BG"/>
        </w:rPr>
        <w:t>Методика на обучението по предметите от философския цикъл</w:t>
      </w:r>
    </w:p>
    <w:p>
      <w:pPr>
        <w:pStyle w:val="Normal"/>
        <w:ind w:start="-540" w:end="-288"/>
        <w:jc w:val="center"/>
        <w:rPr>
          <w:sz w:val="36"/>
          <w:szCs w:val="36"/>
          <w:lang w:val="bg-BG"/>
        </w:rPr>
      </w:pPr>
      <w:r>
        <w:rPr>
          <w:sz w:val="36"/>
          <w:szCs w:val="36"/>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jc w:val="center"/>
        <w:rPr>
          <w:sz w:val="32"/>
          <w:szCs w:val="32"/>
          <w:lang w:val="bg-BG"/>
        </w:rPr>
      </w:pPr>
      <w:r>
        <w:rPr>
          <w:sz w:val="32"/>
          <w:szCs w:val="32"/>
          <w:lang w:val="bg-BG"/>
        </w:rPr>
      </w:r>
    </w:p>
    <w:p>
      <w:pPr>
        <w:pStyle w:val="Normal"/>
        <w:ind w:start="-540" w:end="-288"/>
        <w:rPr>
          <w:i/>
          <w:i/>
          <w:sz w:val="32"/>
          <w:szCs w:val="32"/>
          <w:lang w:val="bg-BG"/>
        </w:rPr>
      </w:pPr>
      <w:r>
        <w:rPr>
          <w:i/>
          <w:sz w:val="32"/>
          <w:szCs w:val="32"/>
          <w:lang w:val="bg-BG"/>
        </w:rPr>
        <w:t>Преподавател:</w:t>
      </w:r>
    </w:p>
    <w:p>
      <w:pPr>
        <w:pStyle w:val="Normal"/>
        <w:ind w:start="-540" w:end="-288"/>
        <w:rPr>
          <w:i/>
          <w:i/>
          <w:sz w:val="32"/>
          <w:szCs w:val="32"/>
          <w:lang w:val="bg-BG"/>
        </w:rPr>
      </w:pPr>
      <w:r>
        <w:rPr>
          <w:i/>
          <w:sz w:val="32"/>
          <w:szCs w:val="32"/>
          <w:lang w:val="bg-BG"/>
        </w:rPr>
        <w:t>Доц. Д-р Красимира Йонкова</w:t>
      </w:r>
    </w:p>
    <w:p>
      <w:pPr>
        <w:pStyle w:val="Normal"/>
        <w:ind w:start="-540" w:end="-288"/>
        <w:rPr>
          <w:i/>
          <w:i/>
          <w:sz w:val="32"/>
          <w:szCs w:val="32"/>
          <w:lang w:val="bg-BG"/>
        </w:rPr>
      </w:pPr>
      <w:r>
        <w:rPr>
          <w:i/>
          <w:sz w:val="32"/>
          <w:szCs w:val="32"/>
          <w:lang w:val="bg-BG"/>
        </w:rPr>
        <w:t>Изготвил:</w:t>
      </w:r>
    </w:p>
    <w:p>
      <w:pPr>
        <w:pStyle w:val="Normal"/>
        <w:ind w:start="-540" w:end="-288"/>
        <w:rPr>
          <w:i/>
          <w:i/>
          <w:sz w:val="32"/>
          <w:szCs w:val="32"/>
          <w:lang w:val="bg-BG"/>
        </w:rPr>
      </w:pPr>
      <w:r>
        <w:rPr>
          <w:i/>
          <w:sz w:val="32"/>
          <w:szCs w:val="32"/>
          <w:lang w:val="bg-BG"/>
        </w:rPr>
        <w:t>Надежда Владимировна Иванова</w:t>
      </w:r>
    </w:p>
    <w:p>
      <w:pPr>
        <w:pStyle w:val="Normal"/>
        <w:ind w:start="-540" w:end="-288"/>
        <w:rPr>
          <w:i/>
          <w:i/>
          <w:sz w:val="32"/>
          <w:szCs w:val="32"/>
          <w:lang w:val="bg-BG"/>
        </w:rPr>
      </w:pPr>
      <w:r>
        <w:rPr>
          <w:i/>
          <w:sz w:val="32"/>
          <w:szCs w:val="32"/>
          <w:lang w:val="bg-BG"/>
        </w:rPr>
        <w:t>Фак.№ 0706</w:t>
      </w:r>
    </w:p>
    <w:p>
      <w:pPr>
        <w:pStyle w:val="Normal"/>
        <w:ind w:start="-540" w:end="-288"/>
        <w:rPr>
          <w:i/>
          <w:i/>
          <w:sz w:val="32"/>
          <w:szCs w:val="32"/>
          <w:lang w:val="bg-BG"/>
        </w:rPr>
      </w:pPr>
      <w:r>
        <w:rPr>
          <w:i/>
          <w:sz w:val="32"/>
          <w:szCs w:val="32"/>
          <w:lang w:val="bg-BG"/>
        </w:rPr>
      </w:r>
    </w:p>
    <w:p>
      <w:pPr>
        <w:pStyle w:val="Normal"/>
        <w:ind w:start="-540" w:end="-288"/>
        <w:rPr>
          <w:i/>
          <w:i/>
          <w:sz w:val="32"/>
          <w:szCs w:val="32"/>
          <w:lang w:val="bg-BG"/>
        </w:rPr>
      </w:pPr>
      <w:r>
        <w:rPr>
          <w:i/>
          <w:sz w:val="32"/>
          <w:szCs w:val="32"/>
          <w:lang w:val="bg-BG"/>
        </w:rPr>
      </w:r>
    </w:p>
    <w:p>
      <w:pPr>
        <w:pStyle w:val="Normal"/>
        <w:ind w:start="-540" w:end="-288"/>
        <w:rPr>
          <w:i/>
          <w:i/>
          <w:sz w:val="32"/>
          <w:szCs w:val="32"/>
          <w:lang w:val="bg-BG"/>
        </w:rPr>
      </w:pPr>
      <w:r>
        <w:rPr>
          <w:i/>
          <w:sz w:val="32"/>
          <w:szCs w:val="32"/>
          <w:lang w:val="bg-BG"/>
        </w:rPr>
      </w:r>
    </w:p>
    <w:p>
      <w:pPr>
        <w:pStyle w:val="Normal"/>
        <w:ind w:start="-540" w:end="-288"/>
        <w:jc w:val="center"/>
        <w:rPr>
          <w:i/>
          <w:i/>
          <w:sz w:val="32"/>
          <w:szCs w:val="32"/>
        </w:rPr>
      </w:pPr>
      <w:r>
        <w:rPr>
          <w:i/>
          <w:sz w:val="32"/>
          <w:szCs w:val="32"/>
        </w:rPr>
        <w:t>Велико Търново</w:t>
      </w:r>
    </w:p>
    <w:p>
      <w:pPr>
        <w:pStyle w:val="Normal"/>
        <w:ind w:start="-540" w:end="-288"/>
        <w:jc w:val="center"/>
        <w:rPr>
          <w:i/>
          <w:i/>
          <w:sz w:val="32"/>
          <w:szCs w:val="32"/>
        </w:rPr>
      </w:pPr>
      <w:r>
        <w:rPr>
          <w:i/>
          <w:sz w:val="32"/>
          <w:szCs w:val="32"/>
        </w:rPr>
        <w:t>2008</w:t>
      </w:r>
    </w:p>
    <w:p>
      <w:pPr>
        <w:pStyle w:val="Normal"/>
        <w:ind w:start="-540" w:end="-288"/>
        <w:rPr>
          <w:i/>
          <w:i/>
          <w:sz w:val="32"/>
          <w:szCs w:val="32"/>
        </w:rPr>
      </w:pPr>
      <w:r>
        <w:rPr>
          <w:i/>
          <w:sz w:val="32"/>
          <w:szCs w:val="32"/>
        </w:rPr>
      </w:r>
    </w:p>
    <w:p>
      <w:pPr>
        <w:pStyle w:val="Normal"/>
        <w:ind w:start="-540" w:end="-288"/>
        <w:jc w:val="center"/>
        <w:rPr>
          <w:b/>
          <w:sz w:val="36"/>
          <w:szCs w:val="36"/>
          <w:u w:val="single"/>
        </w:rPr>
      </w:pPr>
      <w:r>
        <w:rPr>
          <w:b/>
          <w:sz w:val="36"/>
          <w:szCs w:val="36"/>
          <w:u w:val="single"/>
        </w:rPr>
        <w:t>Съдържание:</w:t>
      </w:r>
    </w:p>
    <w:p>
      <w:pPr>
        <w:pStyle w:val="Normal"/>
        <w:ind w:start="-540" w:end="-288"/>
        <w:jc w:val="center"/>
        <w:rPr>
          <w:b/>
          <w:sz w:val="36"/>
          <w:szCs w:val="36"/>
          <w:u w:val="single"/>
        </w:rPr>
      </w:pPr>
      <w:r>
        <w:rPr>
          <w:b/>
          <w:sz w:val="36"/>
          <w:szCs w:val="36"/>
          <w:u w:val="single"/>
        </w:rPr>
      </w:r>
    </w:p>
    <w:p>
      <w:pPr>
        <w:pStyle w:val="Normal"/>
        <w:ind w:start="-540" w:end="-288"/>
        <w:rPr>
          <w:b/>
          <w:sz w:val="32"/>
          <w:szCs w:val="32"/>
        </w:rPr>
      </w:pPr>
      <w:r>
        <w:rPr>
          <w:b/>
          <w:sz w:val="32"/>
          <w:szCs w:val="32"/>
        </w:rPr>
        <w:t>Уроци по психология</w:t>
      </w:r>
    </w:p>
    <w:p>
      <w:pPr>
        <w:pStyle w:val="Normal"/>
        <w:ind w:start="-540" w:end="-288"/>
        <w:rPr>
          <w:b/>
          <w:sz w:val="32"/>
          <w:szCs w:val="32"/>
        </w:rPr>
      </w:pPr>
      <w:r>
        <w:rPr>
          <w:b/>
          <w:sz w:val="32"/>
          <w:szCs w:val="32"/>
        </w:rPr>
      </w:r>
    </w:p>
    <w:p>
      <w:pPr>
        <w:pStyle w:val="Normal"/>
        <w:ind w:start="-540" w:end="-288"/>
        <w:rPr>
          <w:sz w:val="32"/>
          <w:szCs w:val="32"/>
          <w:lang w:val="bg-BG"/>
        </w:rPr>
      </w:pPr>
      <w:r>
        <w:rPr>
          <w:sz w:val="32"/>
          <w:szCs w:val="32"/>
        </w:rPr>
        <w:t>1. Групата на връстниците и взаимоотношението с тях…………</w:t>
      </w:r>
      <w:r>
        <w:rPr>
          <w:sz w:val="32"/>
          <w:szCs w:val="32"/>
          <w:lang w:val="bg-BG"/>
        </w:rPr>
        <w:t>2</w:t>
      </w:r>
    </w:p>
    <w:p>
      <w:pPr>
        <w:pStyle w:val="Normal"/>
        <w:ind w:start="-540" w:end="0"/>
        <w:rPr>
          <w:sz w:val="32"/>
          <w:szCs w:val="32"/>
          <w:lang w:val="bg-BG"/>
        </w:rPr>
      </w:pPr>
      <w:r>
        <w:rPr>
          <w:sz w:val="32"/>
          <w:szCs w:val="32"/>
          <w:lang w:val="bg-BG"/>
        </w:rPr>
        <w:t>2. Мислене и език…………………………………………………..7</w:t>
      </w:r>
    </w:p>
    <w:p>
      <w:pPr>
        <w:pStyle w:val="Normal"/>
        <w:ind w:start="-540" w:end="-288"/>
        <w:rPr>
          <w:sz w:val="32"/>
          <w:szCs w:val="32"/>
          <w:lang w:val="bg-BG"/>
        </w:rPr>
      </w:pPr>
      <w:r>
        <w:rPr>
          <w:sz w:val="32"/>
          <w:szCs w:val="32"/>
          <w:lang w:val="bg-BG"/>
        </w:rPr>
        <w:t>3. Под властта на наркотика……………………………………….13</w:t>
      </w:r>
    </w:p>
    <w:p>
      <w:pPr>
        <w:pStyle w:val="Normal"/>
        <w:ind w:start="-540" w:end="0"/>
        <w:rPr>
          <w:sz w:val="32"/>
          <w:szCs w:val="32"/>
          <w:lang w:val="bg-BG"/>
        </w:rPr>
      </w:pPr>
      <w:r>
        <w:rPr>
          <w:sz w:val="32"/>
          <w:szCs w:val="32"/>
        </w:rPr>
        <w:t xml:space="preserve">4. </w:t>
      </w:r>
      <w:r>
        <w:rPr>
          <w:vanish/>
          <w:sz w:val="32"/>
          <w:szCs w:val="32"/>
        </w:rPr>
        <w:t xml:space="preserve"> връх Ботиеви обекти, които се именуват по този начин.общи.а размис</w:t>
      </w:r>
      <w:r>
        <w:rPr>
          <w:sz w:val="32"/>
          <w:szCs w:val="32"/>
        </w:rPr>
        <w:t>Проектирование на професионалния път в живота…………..</w:t>
      </w:r>
      <w:r>
        <w:rPr>
          <w:sz w:val="32"/>
          <w:szCs w:val="32"/>
          <w:lang w:val="bg-BG"/>
        </w:rPr>
        <w:t>18</w:t>
      </w:r>
    </w:p>
    <w:p>
      <w:pPr>
        <w:pStyle w:val="Normal"/>
        <w:ind w:start="-540" w:end="0"/>
        <w:rPr>
          <w:sz w:val="32"/>
          <w:szCs w:val="32"/>
          <w:lang w:val="bg-BG"/>
        </w:rPr>
      </w:pPr>
      <w:r>
        <w:rPr>
          <w:sz w:val="32"/>
          <w:szCs w:val="32"/>
        </w:rPr>
        <w:t>5. Различия между хората………………………………………….</w:t>
      </w:r>
      <w:r>
        <w:rPr>
          <w:sz w:val="32"/>
          <w:szCs w:val="32"/>
          <w:lang w:val="bg-BG"/>
        </w:rPr>
        <w:t>24</w:t>
      </w:r>
    </w:p>
    <w:p>
      <w:pPr>
        <w:pStyle w:val="Normal"/>
        <w:ind w:start="-540" w:end="0"/>
        <w:rPr>
          <w:sz w:val="32"/>
          <w:szCs w:val="32"/>
          <w:lang w:val="bg-BG"/>
        </w:rPr>
      </w:pPr>
      <w:r>
        <w:rPr>
          <w:sz w:val="32"/>
          <w:szCs w:val="32"/>
          <w:lang w:val="bg-BG"/>
        </w:rPr>
      </w:r>
    </w:p>
    <w:p>
      <w:pPr>
        <w:pStyle w:val="Normal"/>
        <w:ind w:start="-540" w:end="0"/>
        <w:rPr>
          <w:b/>
          <w:sz w:val="32"/>
          <w:szCs w:val="32"/>
        </w:rPr>
      </w:pPr>
      <w:r>
        <w:rPr>
          <w:b/>
          <w:sz w:val="32"/>
          <w:szCs w:val="32"/>
        </w:rPr>
        <w:t>Уроци по логика</w:t>
      </w:r>
    </w:p>
    <w:p>
      <w:pPr>
        <w:pStyle w:val="Normal"/>
        <w:ind w:start="-540" w:end="0"/>
        <w:rPr>
          <w:b/>
          <w:sz w:val="32"/>
          <w:szCs w:val="32"/>
        </w:rPr>
      </w:pPr>
      <w:r>
        <w:rPr>
          <w:b/>
          <w:sz w:val="32"/>
          <w:szCs w:val="32"/>
        </w:rPr>
      </w:r>
    </w:p>
    <w:p>
      <w:pPr>
        <w:pStyle w:val="Normal"/>
        <w:numPr>
          <w:ilvl w:val="0"/>
          <w:numId w:val="9"/>
        </w:numPr>
        <w:rPr>
          <w:sz w:val="32"/>
          <w:szCs w:val="32"/>
          <w:lang w:val="en-US"/>
        </w:rPr>
      </w:pPr>
      <w:r>
        <w:rPr>
          <w:sz w:val="32"/>
          <w:szCs w:val="32"/>
        </w:rPr>
        <w:t xml:space="preserve">Рационалнаст и мислене </w:t>
      </w:r>
      <w:r>
        <w:rPr>
          <w:sz w:val="32"/>
          <w:szCs w:val="32"/>
          <w:lang w:val="en-US"/>
        </w:rPr>
        <w:t>I</w:t>
      </w:r>
      <w:r>
        <w:rPr>
          <w:sz w:val="32"/>
          <w:szCs w:val="32"/>
        </w:rPr>
        <w:t>............................................................</w:t>
      </w:r>
    </w:p>
    <w:p>
      <w:pPr>
        <w:pStyle w:val="Normal"/>
        <w:numPr>
          <w:ilvl w:val="0"/>
          <w:numId w:val="9"/>
        </w:numPr>
        <w:rPr>
          <w:sz w:val="32"/>
          <w:szCs w:val="32"/>
          <w:lang w:val="en-US"/>
        </w:rPr>
      </w:pPr>
      <w:r>
        <w:rPr>
          <w:sz w:val="32"/>
          <w:szCs w:val="32"/>
        </w:rPr>
        <w:t xml:space="preserve">Рационалност и мислене </w:t>
      </w:r>
      <w:r>
        <w:rPr>
          <w:sz w:val="32"/>
          <w:szCs w:val="32"/>
          <w:lang w:val="en-US"/>
        </w:rPr>
        <w:t>II</w:t>
      </w:r>
      <w:r>
        <w:rPr>
          <w:sz w:val="32"/>
          <w:szCs w:val="32"/>
        </w:rPr>
        <w:t>...........................................................</w:t>
      </w:r>
    </w:p>
    <w:p>
      <w:pPr>
        <w:pStyle w:val="Normal"/>
        <w:numPr>
          <w:ilvl w:val="0"/>
          <w:numId w:val="9"/>
        </w:numPr>
        <w:rPr>
          <w:sz w:val="32"/>
          <w:szCs w:val="32"/>
          <w:lang w:val="en-US"/>
        </w:rPr>
      </w:pPr>
      <w:r>
        <w:rPr>
          <w:sz w:val="32"/>
          <w:szCs w:val="32"/>
        </w:rPr>
        <w:t>Извеждане на ново знание...........................................................</w:t>
      </w:r>
    </w:p>
    <w:p>
      <w:pPr>
        <w:pStyle w:val="Normal"/>
        <w:numPr>
          <w:ilvl w:val="0"/>
          <w:numId w:val="9"/>
        </w:numPr>
        <w:rPr>
          <w:sz w:val="32"/>
          <w:szCs w:val="32"/>
          <w:lang w:val="en-US"/>
        </w:rPr>
      </w:pPr>
      <w:r>
        <w:rPr>
          <w:sz w:val="32"/>
          <w:szCs w:val="32"/>
        </w:rPr>
        <w:t>Логически закони.........................................................................</w:t>
      </w:r>
    </w:p>
    <w:p>
      <w:pPr>
        <w:pStyle w:val="Normal"/>
        <w:numPr>
          <w:ilvl w:val="0"/>
          <w:numId w:val="9"/>
        </w:numPr>
        <w:rPr>
          <w:sz w:val="32"/>
          <w:szCs w:val="32"/>
          <w:lang w:val="en-US"/>
        </w:rPr>
      </w:pPr>
      <w:r>
        <w:rPr>
          <w:sz w:val="32"/>
          <w:szCs w:val="32"/>
        </w:rPr>
        <w:t>Аналогия.......................................................................................</w:t>
      </w:r>
    </w:p>
    <w:p>
      <w:pPr>
        <w:pStyle w:val="Normal"/>
        <w:ind w:start="-540" w:end="-288"/>
        <w:rPr>
          <w:sz w:val="32"/>
          <w:szCs w:val="32"/>
        </w:rPr>
      </w:pPr>
      <w:r>
        <w:rPr>
          <w:sz w:val="32"/>
          <w:szCs w:val="32"/>
        </w:rPr>
        <w:t xml:space="preserve"> </w:t>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p>
      <w:pPr>
        <w:pStyle w:val="Normal"/>
        <w:tabs>
          <w:tab w:val="clear" w:pos="708"/>
          <w:tab w:val="left" w:pos="1320" w:leader="none"/>
        </w:tabs>
        <w:rPr>
          <w:sz w:val="32"/>
          <w:szCs w:val="32"/>
          <w:lang w:val="bg-BG"/>
        </w:rPr>
      </w:pPr>
      <w:r>
        <w:rPr>
          <w:sz w:val="32"/>
          <w:szCs w:val="32"/>
          <w:lang w:val="bg-BG"/>
        </w:rPr>
      </w:r>
    </w:p>
    <w:sectPr>
      <w:type w:val="nextPage"/>
      <w:pgSz w:w="11906" w:h="16838"/>
      <w:pgMar w:left="1418" w:right="1418" w:gutter="0" w:header="0" w:top="1418" w:footer="0"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Courier New">
    <w:charset w:val="cc" w:characterSet="windows-1251"/>
    <w:family w:val="modern"/>
    <w:pitch w:val="default"/>
  </w:font>
  <w:font w:name="Wingdings">
    <w:charset w:val="02"/>
    <w:family w:val="auto"/>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644"/>
        </w:tabs>
        <w:ind w:start="644" w:hanging="360"/>
      </w:pPr>
      <w:rPr/>
    </w:lvl>
  </w:abstractNum>
  <w:abstractNum w:abstractNumId="2">
    <w:lvl w:ilvl="0">
      <w:start w:val="1"/>
      <w:numFmt w:val="bullet"/>
      <w:lvlText w:val="-"/>
      <w:lvlJc w:val="start"/>
      <w:pPr>
        <w:tabs>
          <w:tab w:val="num" w:pos="875"/>
        </w:tabs>
        <w:ind w:start="875" w:hanging="435"/>
      </w:pPr>
      <w:rPr>
        <w:rFonts w:ascii="Times New Roman" w:hAnsi="Times New Roman" w:cs="Times New Roman" w:hint="default"/>
      </w:rPr>
    </w:lvl>
  </w:abstractNum>
  <w:abstractNum w:abstractNumId="3">
    <w:lvl w:ilvl="0">
      <w:start w:val="1"/>
      <w:numFmt w:val="decimal"/>
      <w:lvlText w:val="%1)"/>
      <w:lvlJc w:val="start"/>
      <w:pPr>
        <w:tabs>
          <w:tab w:val="num" w:pos="621"/>
        </w:tabs>
        <w:ind w:start="621" w:hanging="360"/>
      </w:pPr>
      <w:rPr/>
    </w:lvl>
  </w:abstractNum>
  <w:abstractNum w:abstractNumId="4">
    <w:lvl w:ilvl="0">
      <w:start w:val="1"/>
      <w:numFmt w:val="bullet"/>
      <w:lvlText w:val="-"/>
      <w:lvlJc w:val="start"/>
      <w:pPr>
        <w:tabs>
          <w:tab w:val="num" w:pos="899"/>
        </w:tabs>
        <w:ind w:start="899" w:hanging="435"/>
      </w:pPr>
      <w:rPr>
        <w:rFonts w:ascii="Times New Roman" w:hAnsi="Times New Roman" w:cs="Times New Roman" w:hint="default"/>
      </w:rPr>
    </w:lvl>
  </w:abstractNum>
  <w:abstractNum w:abstractNumId="5">
    <w:lvl w:ilvl="0">
      <w:start w:val="1"/>
      <w:numFmt w:val="bullet"/>
      <w:lvlText w:val="-"/>
      <w:lvlJc w:val="start"/>
      <w:pPr>
        <w:tabs>
          <w:tab w:val="num" w:pos="875"/>
        </w:tabs>
        <w:ind w:start="875" w:hanging="435"/>
      </w:pPr>
      <w:rPr>
        <w:rFonts w:ascii="Times New Roman" w:hAnsi="Times New Roman" w:cs="Times New Roman" w:hint="default"/>
      </w:rPr>
    </w:lvl>
  </w:abstractNum>
  <w:abstractNum w:abstractNumId="6">
    <w:lvl w:ilvl="0">
      <w:start w:val="1"/>
      <w:numFmt w:val="decimal"/>
      <w:lvlText w:val="%1."/>
      <w:lvlJc w:val="start"/>
      <w:pPr>
        <w:tabs>
          <w:tab w:val="num" w:pos="1069"/>
        </w:tabs>
        <w:ind w:start="1069" w:hanging="360"/>
      </w:pPr>
      <w:rPr/>
    </w:lvl>
  </w:abstractNum>
  <w:abstractNum w:abstractNumId="7">
    <w:lvl w:ilvl="0">
      <w:start w:val="1"/>
      <w:numFmt w:val="bullet"/>
      <w:lvlText w:val="-"/>
      <w:lvlJc w:val="start"/>
      <w:pPr>
        <w:tabs>
          <w:tab w:val="num" w:pos="1155"/>
        </w:tabs>
        <w:ind w:start="1155" w:hanging="435"/>
      </w:pPr>
      <w:rPr>
        <w:rFonts w:ascii="Times New Roman" w:hAnsi="Times New Roman" w:cs="Times New Roman" w:hint="default"/>
      </w:rPr>
    </w:lvl>
  </w:abstractNum>
  <w:abstractNum w:abstractNumId="8">
    <w:lvl w:ilvl="0">
      <w:start w:val="1"/>
      <w:numFmt w:val="decimal"/>
      <w:lvlText w:val="%1."/>
      <w:lvlJc w:val="start"/>
      <w:pPr>
        <w:tabs>
          <w:tab w:val="num" w:pos="644"/>
        </w:tabs>
        <w:ind w:start="644" w:hanging="360"/>
      </w:pPr>
      <w:rPr/>
    </w:lvl>
  </w:abstractNum>
  <w:abstractNum w:abstractNumId="9">
    <w:lvl w:ilvl="0">
      <w:start w:val="1"/>
      <w:numFmt w:val="decimal"/>
      <w:lvlText w:val="%1."/>
      <w:lvlJc w:val="start"/>
      <w:pPr>
        <w:ind w:start="180" w:hanging="360"/>
      </w:pPr>
      <w:rPr/>
    </w:lvl>
  </w:abstractNum>
  <w:abstractNum w:abstractNumId="10">
    <w:lvl w:ilvl="0">
      <w:start w:val="1"/>
      <w:numFmt w:val="bullet"/>
      <w:lvlText w:val="-"/>
      <w:lvlJc w:val="start"/>
      <w:pPr>
        <w:tabs>
          <w:tab w:val="num" w:pos="795"/>
        </w:tabs>
        <w:ind w:start="795" w:hanging="435"/>
      </w:pPr>
      <w:rPr>
        <w:rFonts w:ascii="Times New Roman" w:hAnsi="Times New Roman" w:cs="Times New Roman" w:hint="default"/>
      </w:rPr>
    </w:lvl>
  </w:abstractNum>
  <w:abstractNum w:abstractNumId="11">
    <w:lvl w:ilvl="0">
      <w:start w:val="1"/>
      <w:numFmt w:val="decimal"/>
      <w:lvlText w:val="%1."/>
      <w:lvlJc w:val="start"/>
      <w:pPr>
        <w:tabs>
          <w:tab w:val="num" w:pos="644"/>
        </w:tabs>
        <w:ind w:start="644" w:hanging="360"/>
      </w:pPr>
      <w:rPr/>
    </w:lvl>
  </w:abstractNum>
  <w:abstractNum w:abstractNumId="12">
    <w:lvl w:ilvl="0">
      <w:start w:val="1"/>
      <w:numFmt w:val="bullet"/>
      <w:lvlText w:val="-"/>
      <w:lvlJc w:val="start"/>
      <w:pPr>
        <w:tabs>
          <w:tab w:val="num" w:pos="795"/>
        </w:tabs>
        <w:ind w:start="795" w:hanging="435"/>
      </w:pPr>
      <w:rPr>
        <w:rFonts w:ascii="Times New Roman" w:hAnsi="Times New Roman" w:cs="Times New Roman" w:hint="default"/>
      </w:rPr>
    </w:lvl>
  </w:abstractNum>
  <w:abstractNum w:abstractNumId="13">
    <w:lvl w:ilvl="0">
      <w:start w:val="1"/>
      <w:numFmt w:val="decimal"/>
      <w:lvlText w:val="%1."/>
      <w:lvlJc w:val="start"/>
      <w:pPr>
        <w:tabs>
          <w:tab w:val="num" w:pos="644"/>
        </w:tabs>
        <w:ind w:start="644" w:hanging="360"/>
      </w:pPr>
      <w:rPr/>
    </w:lvl>
  </w:abstractNum>
  <w:abstractNum w:abstractNumId="14">
    <w:lvl w:ilvl="0">
      <w:start w:val="1"/>
      <w:numFmt w:val="bullet"/>
      <w:lvlText w:val="-"/>
      <w:lvlJc w:val="start"/>
      <w:pPr>
        <w:tabs>
          <w:tab w:val="num" w:pos="615"/>
        </w:tabs>
        <w:ind w:start="615" w:hanging="435"/>
      </w:pPr>
      <w:rPr>
        <w:rFonts w:ascii="Times New Roman" w:hAnsi="Times New Roman" w:cs="Times New Roman" w:hint="default"/>
      </w:rPr>
    </w:lvl>
  </w:abstractNum>
  <w:abstractNum w:abstractNumId="1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75"/>
  <w:defaultTabStop w:val="708"/>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0"/>
      <w:szCs w:val="20"/>
      <w:lang w:val="en-AU" w:bidi="ar-SA" w:eastAsia="zh-CN"/>
    </w:rPr>
  </w:style>
  <w:style w:type="character" w:styleId="WW8Num1z0">
    <w:name w:val="WW8Num1z0"/>
    <w:qFormat/>
    <w:rPr/>
  </w:style>
  <w:style w:type="character" w:styleId="WW8Num2z0">
    <w:name w:val="WW8Num2z0"/>
    <w:qFormat/>
    <w:rPr>
      <w:rFonts w:ascii="Times New Roman" w:hAnsi="Times New Roman" w:eastAsia="Times New Roman" w:cs="Times New Roman"/>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style>
  <w:style w:type="character" w:styleId="WW8Num4z0">
    <w:name w:val="WW8Num4z0"/>
    <w:qFormat/>
    <w:rPr>
      <w:rFonts w:ascii="Times New Roman" w:hAnsi="Times New Roman" w:eastAsia="Times New Roman" w:cs="Times New Roman"/>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Times New Roman" w:hAnsi="Times New Roman" w:eastAsia="Times New Roman" w:cs="Times New Roman"/>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Symbol" w:hAnsi="Symbol"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0">
    <w:name w:val="WW8Num7z0"/>
    <w:qFormat/>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0">
    <w:name w:val="WW8Num9z0"/>
    <w:qFormat/>
    <w:rPr>
      <w:rFonts w:ascii="Times New Roman" w:hAnsi="Times New Roman" w:eastAsia="Times New Roman"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style>
  <w:style w:type="character" w:styleId="WW8Num11z0">
    <w:name w:val="WW8Num11z0"/>
    <w:qFormat/>
    <w:rPr/>
  </w:style>
  <w:style w:type="character" w:styleId="WW8Num12z0">
    <w:name w:val="WW8Num12z0"/>
    <w:qFormat/>
    <w:rPr>
      <w:rFonts w:ascii="Symbol" w:hAnsi="Symbol" w:cs="Symbol"/>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3z0">
    <w:name w:val="WW8Num13z0"/>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0">
    <w:name w:val="WW8Num14z0"/>
    <w:qFormat/>
    <w:rPr>
      <w:rFonts w:ascii="Times New Roman" w:hAnsi="Times New Roman" w:eastAsia="Times New Roman" w:cs="Times New Roman"/>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style>
  <w:style w:type="character" w:styleId="WW8Num16z0">
    <w:name w:val="WW8Num16z0"/>
    <w:qFormat/>
    <w:rPr>
      <w:rFonts w:ascii="Symbol" w:hAnsi="Symbol" w:cs="Symbol"/>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7z0">
    <w:name w:val="WW8Num17z0"/>
    <w:qFormat/>
    <w:rPr>
      <w:rFonts w:ascii="Times New Roman" w:hAnsi="Times New Roman" w:eastAsia="Times New Roman" w:cs="Times New Roman"/>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7z3">
    <w:name w:val="WW8Num17z3"/>
    <w:qFormat/>
    <w:rPr>
      <w:rFonts w:ascii="Symbol" w:hAnsi="Symbol" w:cs="Symbol"/>
    </w:rPr>
  </w:style>
  <w:style w:type="character" w:styleId="WW8Num18z0">
    <w:name w:val="WW8Num18z0"/>
    <w:qFormat/>
    <w:rPr>
      <w:rFonts w:ascii="Symbol" w:hAnsi="Symbol" w:cs="Symbol"/>
    </w:rPr>
  </w:style>
  <w:style w:type="character" w:styleId="WW8Num18z1">
    <w:name w:val="WW8Num18z1"/>
    <w:qFormat/>
    <w:rPr>
      <w:rFonts w:ascii="Courier New" w:hAnsi="Courier New" w:cs="Courier New"/>
    </w:rPr>
  </w:style>
  <w:style w:type="character" w:styleId="WW8Num18z2">
    <w:name w:val="WW8Num18z2"/>
    <w:qFormat/>
    <w:rPr>
      <w:rFonts w:ascii="Wingdings" w:hAnsi="Wingdings" w:cs="Wingdings"/>
    </w:rPr>
  </w:style>
  <w:style w:type="character" w:styleId="WW8Num19z0">
    <w:name w:val="WW8Num19z0"/>
    <w:qFormat/>
    <w:rPr>
      <w:rFonts w:ascii="Symbol" w:hAnsi="Symbol" w:cs="Symbol"/>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20z0">
    <w:name w:val="WW8Num20z0"/>
    <w:qFormat/>
    <w:rPr>
      <w:rFonts w:ascii="Symbol" w:hAnsi="Symbol" w:cs="Symbol"/>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WW8Num21z0">
    <w:name w:val="WW8Num21z0"/>
    <w:qFormat/>
    <w:rPr>
      <w:rFonts w:ascii="Symbol" w:hAnsi="Symbol" w:cs="Symbol"/>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2z0">
    <w:name w:val="WW8Num22z0"/>
    <w:qFormat/>
    <w:rPr/>
  </w:style>
  <w:style w:type="character" w:styleId="WW8Num23z0">
    <w:name w:val="WW8Num23z0"/>
    <w:qFormat/>
    <w:rPr>
      <w:rFonts w:ascii="Times New Roman" w:hAnsi="Times New Roman" w:eastAsia="Times New Roman" w:cs="Times New Roman"/>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ascii="Symbol" w:hAnsi="Symbol" w:cs="Symbol"/>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6z0">
    <w:name w:val="WW8Num26z0"/>
    <w:qFormat/>
    <w:rPr>
      <w:rFonts w:ascii="Symbol" w:hAnsi="Symbol"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8z0">
    <w:name w:val="WW8Num28z0"/>
    <w:qFormat/>
    <w:rPr>
      <w:rFonts w:ascii="Symbol" w:hAnsi="Symbol" w:cs="Symbol"/>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9z0">
    <w:name w:val="WW8Num29z0"/>
    <w:qFormat/>
    <w:rPr>
      <w:rFonts w:ascii="Times New Roman" w:hAnsi="Times New Roman" w:eastAsia="Times New Roman" w:cs="Times New Roman"/>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30z0">
    <w:name w:val="WW8Num30z0"/>
    <w:qFormat/>
    <w:rPr/>
  </w:style>
  <w:style w:type="character" w:styleId="WW8Num31z0">
    <w:name w:val="WW8Num31z0"/>
    <w:qFormat/>
    <w:rPr>
      <w:rFonts w:ascii="Times New Roman" w:hAnsi="Times New Roman" w:eastAsia="Times New Roman" w:cs="Times New Roman"/>
    </w:rPr>
  </w:style>
  <w:style w:type="character" w:styleId="WW8Num31z1">
    <w:name w:val="WW8Num31z1"/>
    <w:qFormat/>
    <w:rPr>
      <w:rFonts w:ascii="Courier New" w:hAnsi="Courier New" w:cs="Courier New"/>
    </w:rPr>
  </w:style>
  <w:style w:type="character" w:styleId="WW8Num31z2">
    <w:name w:val="WW8Num31z2"/>
    <w:qFormat/>
    <w:rPr>
      <w:rFonts w:ascii="Wingdings" w:hAnsi="Wingdings" w:cs="Wingdings"/>
    </w:rPr>
  </w:style>
  <w:style w:type="character" w:styleId="WW8Num31z3">
    <w:name w:val="WW8Num31z3"/>
    <w:qFormat/>
    <w:rPr>
      <w:rFonts w:ascii="Symbol" w:hAnsi="Symbol" w:cs="Symbol"/>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 w:hAnsi="Liberation Sans" w:eastAsia="Droid Sans Fallback" w:cs="Droid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Normal_x0000_</Template>
  <TotalTime>170</TotalTime>
  <Application>LibreOffice/7.6.4.1$Linux_X86_64 LibreOffice_project/60$Build-1</Application>
  <AppVersion>15.0000</AppVersion>
  <Pages>27</Pages>
  <Words>4888</Words>
  <Characters>27719</Characters>
  <CharactersWithSpaces>32203</CharactersWithSpaces>
  <Paragraphs>422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2008-10-24T17:07:00Z</dcterms:created>
  <dc:creator>SKAYVER</dc:creator>
  <dc:description/>
  <cp:keywords/>
  <dc:language>en-US</dc:language>
  <cp:lastModifiedBy>SKAYVER</cp:lastModifiedBy>
  <dcterms:modified xsi:type="dcterms:W3CDTF">2008-10-25T15:10:00Z</dcterms:modified>
  <cp:revision>4</cp:revision>
  <dc:subject/>
  <dc:title>Рационалност и мислене</dc:title>
</cp:coreProperties>
</file>